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нежилое здание кадастровый номер 28:02:000330:183, расположенное по адресу:                   Амурская область, г. Белогорск, ул. Пушкина, д. 27</w:t>
      </w:r>
    </w:p>
    <w:p w:rsidR="000B24E2" w:rsidRPr="000B24E2" w:rsidRDefault="000B24E2" w:rsidP="000B24E2">
      <w:pPr>
        <w:widowControl w:val="0"/>
        <w:spacing w:after="0" w:line="240" w:lineRule="auto"/>
        <w:jc w:val="center"/>
        <w:rPr>
          <w:rFonts w:ascii="Times New Roman" w:hAnsi="Times New Roman" w:cs="Times New Roman"/>
          <w:b/>
          <w:sz w:val="24"/>
          <w:szCs w:val="24"/>
        </w:rPr>
      </w:pPr>
      <w:r w:rsidRPr="000B24E2">
        <w:rPr>
          <w:rFonts w:ascii="Times New Roman" w:hAnsi="Times New Roman" w:cs="Times New Roman"/>
          <w:b/>
          <w:sz w:val="24"/>
          <w:szCs w:val="24"/>
        </w:rPr>
        <w:t xml:space="preserve"> с земельным участком кадастровый номер 28:02:000330:1060</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3B38C0"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20 февраля 2026 </w:t>
      </w:r>
      <w:r w:rsidR="00755D14">
        <w:rPr>
          <w:rFonts w:ascii="Times New Roman" w:eastAsia="Times New Roman" w:hAnsi="Times New Roman" w:cs="Times New Roman"/>
          <w:b/>
          <w:bCs/>
          <w:color w:val="000000"/>
          <w:sz w:val="24"/>
          <w:szCs w:val="24"/>
          <w:lang w:eastAsia="ru-RU"/>
        </w:rPr>
        <w:t>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505431" w:rsidRPr="00505431" w:rsidRDefault="00C22CAD" w:rsidP="008F5DFF">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32B53" w:rsidRPr="00132B53">
        <w:rPr>
          <w:rFonts w:ascii="Times New Roman" w:hAnsi="Times New Roman" w:cs="Times New Roman"/>
          <w:sz w:val="24"/>
          <w:szCs w:val="24"/>
        </w:rPr>
        <w:t xml:space="preserve">Решением Белогорского городского Совета народных депутатов </w:t>
      </w:r>
      <w:r w:rsidR="00505431" w:rsidRPr="00505431">
        <w:rPr>
          <w:rFonts w:ascii="Times New Roman" w:hAnsi="Times New Roman" w:cs="Times New Roman"/>
          <w:sz w:val="24"/>
          <w:szCs w:val="24"/>
        </w:rPr>
        <w:t>от 16.10.2025  № 47/92 «Об утверждении Программы приватизации муниципального имущества города Белогорск на 2026 год».</w:t>
      </w:r>
      <w:proofErr w:type="gramEnd"/>
    </w:p>
    <w:p w:rsidR="00C22CAD" w:rsidRPr="009C0DFD" w:rsidRDefault="00C22CAD" w:rsidP="00505431">
      <w:pPr>
        <w:widowControl w:val="0"/>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план приватизации муниципального недвижимого имущества</w:t>
      </w:r>
      <w:r w:rsidR="00F300DC">
        <w:rPr>
          <w:rFonts w:ascii="Times New Roman" w:eastAsia="Times New Roman" w:hAnsi="Times New Roman" w:cs="Times New Roman"/>
          <w:color w:val="000000"/>
          <w:sz w:val="24"/>
          <w:szCs w:val="24"/>
          <w:lang w:eastAsia="ru-RU"/>
        </w:rPr>
        <w:t xml:space="preserve">: </w:t>
      </w:r>
      <w:r w:rsidR="00F300DC" w:rsidRPr="00F300DC">
        <w:rPr>
          <w:rFonts w:ascii="Times New Roman" w:hAnsi="Times New Roman" w:cs="Times New Roman"/>
          <w:sz w:val="24"/>
          <w:szCs w:val="24"/>
        </w:rPr>
        <w:t>нежилое здание кадастровый номер 28:02:000330:183, расположенное по адресу: Амурская область, г. Белогорск, ул. Пушкина, д. 27</w:t>
      </w:r>
      <w:r w:rsidR="00F300DC">
        <w:rPr>
          <w:rFonts w:ascii="Times New Roman" w:hAnsi="Times New Roman" w:cs="Times New Roman"/>
          <w:sz w:val="24"/>
          <w:szCs w:val="24"/>
        </w:rPr>
        <w:t xml:space="preserve"> </w:t>
      </w:r>
      <w:r w:rsidR="00F300DC" w:rsidRPr="00F300DC">
        <w:rPr>
          <w:rFonts w:ascii="Times New Roman" w:hAnsi="Times New Roman" w:cs="Times New Roman"/>
          <w:sz w:val="24"/>
          <w:szCs w:val="24"/>
        </w:rPr>
        <w:t>с земельным участком кадастровый номер 28:02:000330:1060</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A77CB2">
        <w:rPr>
          <w:rFonts w:ascii="Times New Roman" w:eastAsia="Times New Roman" w:hAnsi="Times New Roman" w:cs="Times New Roman"/>
          <w:color w:val="000000"/>
          <w:sz w:val="24"/>
          <w:szCs w:val="24"/>
          <w:lang w:eastAsia="ru-RU"/>
        </w:rPr>
        <w:t>Глав</w:t>
      </w:r>
      <w:r w:rsidR="005B6FAF">
        <w:rPr>
          <w:rFonts w:ascii="Times New Roman" w:eastAsia="Times New Roman" w:hAnsi="Times New Roman" w:cs="Times New Roman"/>
          <w:color w:val="000000"/>
          <w:sz w:val="24"/>
          <w:szCs w:val="24"/>
          <w:lang w:eastAsia="ru-RU"/>
        </w:rPr>
        <w:t>ой</w:t>
      </w:r>
      <w:r w:rsidR="00A77CB2">
        <w:rPr>
          <w:rFonts w:ascii="Times New Roman" w:eastAsia="Times New Roman" w:hAnsi="Times New Roman" w:cs="Times New Roman"/>
          <w:color w:val="000000"/>
          <w:sz w:val="24"/>
          <w:szCs w:val="24"/>
          <w:lang w:eastAsia="ru-RU"/>
        </w:rPr>
        <w:t xml:space="preserve"> </w:t>
      </w:r>
      <w:r w:rsidR="005B6FAF">
        <w:rPr>
          <w:rFonts w:ascii="Times New Roman" w:eastAsia="Times New Roman" w:hAnsi="Times New Roman" w:cs="Times New Roman"/>
          <w:color w:val="000000"/>
          <w:sz w:val="24"/>
          <w:szCs w:val="24"/>
          <w:lang w:eastAsia="ru-RU"/>
        </w:rPr>
        <w:t>города</w:t>
      </w:r>
      <w:r w:rsidR="00A77CB2">
        <w:rPr>
          <w:rFonts w:ascii="Times New Roman" w:eastAsia="Times New Roman" w:hAnsi="Times New Roman" w:cs="Times New Roman"/>
          <w:color w:val="000000"/>
          <w:sz w:val="24"/>
          <w:szCs w:val="24"/>
          <w:lang w:eastAsia="ru-RU"/>
        </w:rPr>
        <w:t xml:space="preserve"> </w:t>
      </w:r>
      <w:r w:rsidR="0076411C">
        <w:rPr>
          <w:rFonts w:ascii="Times New Roman" w:eastAsia="Times New Roman" w:hAnsi="Times New Roman" w:cs="Times New Roman"/>
          <w:color w:val="000000"/>
          <w:sz w:val="24"/>
          <w:szCs w:val="24"/>
          <w:lang w:eastAsia="ru-RU"/>
        </w:rPr>
        <w:t>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5B6FAF">
        <w:rPr>
          <w:rFonts w:ascii="Times New Roman" w:eastAsia="Times New Roman" w:hAnsi="Times New Roman" w:cs="Times New Roman"/>
          <w:color w:val="000000"/>
          <w:sz w:val="24"/>
          <w:szCs w:val="24"/>
          <w:lang w:eastAsia="ru-RU"/>
        </w:rPr>
        <w:t>19.02.2026</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1A2372">
        <w:rPr>
          <w:rFonts w:ascii="Times New Roman" w:eastAsia="Times New Roman" w:hAnsi="Times New Roman" w:cs="Times New Roman"/>
          <w:color w:val="000000"/>
          <w:sz w:val="24"/>
          <w:szCs w:val="24"/>
          <w:lang w:eastAsia="ru-RU"/>
        </w:rPr>
        <w:t>31-83</w:t>
      </w:r>
      <w:r w:rsidR="00C45FB3">
        <w:rPr>
          <w:rFonts w:ascii="Times New Roman" w:eastAsia="Times New Roman" w:hAnsi="Times New Roman" w:cs="Times New Roman"/>
          <w:color w:val="000000"/>
          <w:sz w:val="24"/>
          <w:szCs w:val="24"/>
          <w:lang w:eastAsia="ru-RU"/>
        </w:rPr>
        <w:t xml:space="preserve">,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193074">
        <w:rPr>
          <w:rFonts w:ascii="Times New Roman" w:eastAsia="Times New Roman" w:hAnsi="Times New Roman" w:cs="Times New Roman"/>
          <w:b/>
          <w:color w:val="000000"/>
          <w:sz w:val="24"/>
          <w:szCs w:val="24"/>
          <w:lang w:eastAsia="ru-RU"/>
        </w:rPr>
        <w:t xml:space="preserve">Пушкина, д. 27 </w:t>
      </w:r>
      <w:r w:rsidR="00AD0A6D">
        <w:rPr>
          <w:rFonts w:ascii="Times New Roman" w:eastAsia="Times New Roman" w:hAnsi="Times New Roman" w:cs="Times New Roman"/>
          <w:color w:val="000000"/>
          <w:sz w:val="24"/>
          <w:szCs w:val="24"/>
          <w:lang w:eastAsia="ru-RU"/>
        </w:rPr>
        <w:t xml:space="preserve">с </w:t>
      </w:r>
      <w:r w:rsidR="00AD0A6D">
        <w:rPr>
          <w:rFonts w:ascii="Times New Roman" w:eastAsia="Times New Roman" w:hAnsi="Times New Roman" w:cs="Times New Roman"/>
          <w:color w:val="000000"/>
          <w:sz w:val="24"/>
          <w:szCs w:val="24"/>
          <w:lang w:eastAsia="ru-RU"/>
        </w:rPr>
        <w:lastRenderedPageBreak/>
        <w:t>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710C9E">
        <w:rPr>
          <w:rFonts w:ascii="Times New Roman" w:eastAsia="Times New Roman" w:hAnsi="Times New Roman" w:cs="Times New Roman"/>
          <w:color w:val="000000"/>
          <w:sz w:val="24"/>
          <w:szCs w:val="24"/>
          <w:lang w:eastAsia="ru-RU"/>
        </w:rPr>
        <w:t xml:space="preserve"> 2-</w:t>
      </w:r>
      <w:r w:rsidR="00485FEC">
        <w:rPr>
          <w:rFonts w:ascii="Times New Roman" w:eastAsia="Times New Roman" w:hAnsi="Times New Roman" w:cs="Times New Roman"/>
          <w:color w:val="000000"/>
          <w:sz w:val="24"/>
          <w:szCs w:val="24"/>
          <w:lang w:eastAsia="ru-RU"/>
        </w:rPr>
        <w:t>31-83</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DF029F" w:rsidRPr="00DF029F">
        <w:rPr>
          <w:rFonts w:ascii="Times New Roman" w:eastAsia="Times New Roman" w:hAnsi="Times New Roman" w:cs="Times New Roman"/>
          <w:b/>
          <w:color w:val="000000"/>
          <w:sz w:val="24"/>
          <w:szCs w:val="24"/>
          <w:lang w:eastAsia="ru-RU"/>
        </w:rPr>
        <w:t>21 февраля</w:t>
      </w:r>
      <w:r w:rsidR="00873690">
        <w:rPr>
          <w:rFonts w:ascii="Times New Roman" w:eastAsia="Times New Roman" w:hAnsi="Times New Roman" w:cs="Times New Roman"/>
          <w:color w:val="000000"/>
          <w:sz w:val="24"/>
          <w:szCs w:val="24"/>
          <w:lang w:eastAsia="ru-RU"/>
        </w:rPr>
        <w:t xml:space="preserve"> </w:t>
      </w:r>
      <w:r w:rsidR="00116F7F" w:rsidRPr="00116F7F">
        <w:rPr>
          <w:rFonts w:ascii="Times New Roman" w:eastAsia="Times New Roman" w:hAnsi="Times New Roman" w:cs="Times New Roman"/>
          <w:b/>
          <w:color w:val="000000"/>
          <w:sz w:val="24"/>
          <w:szCs w:val="24"/>
          <w:lang w:eastAsia="ru-RU"/>
        </w:rPr>
        <w:t>2</w:t>
      </w:r>
      <w:r w:rsidR="00DC6023" w:rsidRPr="00116F7F">
        <w:rPr>
          <w:rFonts w:ascii="Times New Roman" w:eastAsia="Times New Roman" w:hAnsi="Times New Roman" w:cs="Times New Roman"/>
          <w:b/>
          <w:color w:val="000000"/>
          <w:sz w:val="24"/>
          <w:szCs w:val="24"/>
          <w:lang w:eastAsia="ru-RU"/>
        </w:rPr>
        <w:t>02</w:t>
      </w:r>
      <w:r w:rsidR="00DF029F">
        <w:rPr>
          <w:rFonts w:ascii="Times New Roman" w:eastAsia="Times New Roman" w:hAnsi="Times New Roman" w:cs="Times New Roman"/>
          <w:b/>
          <w:color w:val="000000"/>
          <w:sz w:val="24"/>
          <w:szCs w:val="24"/>
          <w:lang w:eastAsia="ru-RU"/>
        </w:rPr>
        <w:t>6</w:t>
      </w:r>
      <w:r w:rsidR="00D31C57">
        <w:rPr>
          <w:rFonts w:ascii="Times New Roman" w:eastAsia="Times New Roman" w:hAnsi="Times New Roman" w:cs="Times New Roman"/>
          <w:b/>
          <w:color w:val="00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DF029F" w:rsidRPr="00DF029F">
        <w:rPr>
          <w:rFonts w:ascii="Times New Roman" w:eastAsia="Times New Roman" w:hAnsi="Times New Roman" w:cs="Times New Roman"/>
          <w:b/>
          <w:color w:val="000000"/>
          <w:sz w:val="24"/>
          <w:szCs w:val="24"/>
          <w:lang w:eastAsia="ru-RU"/>
        </w:rPr>
        <w:t>23 марта</w:t>
      </w:r>
      <w:r w:rsidR="00DF029F">
        <w:rPr>
          <w:rFonts w:ascii="Times New Roman" w:eastAsia="Times New Roman" w:hAnsi="Times New Roman" w:cs="Times New Roman"/>
          <w:color w:val="000000"/>
          <w:sz w:val="24"/>
          <w:szCs w:val="24"/>
          <w:lang w:eastAsia="ru-RU"/>
        </w:rPr>
        <w:t xml:space="preserve"> </w:t>
      </w:r>
      <w:r w:rsidR="00DF029F">
        <w:rPr>
          <w:rFonts w:ascii="Times New Roman" w:eastAsia="Times New Roman" w:hAnsi="Times New Roman" w:cs="Times New Roman"/>
          <w:b/>
          <w:color w:val="000000"/>
          <w:sz w:val="24"/>
          <w:szCs w:val="24"/>
          <w:lang w:eastAsia="ru-RU"/>
        </w:rPr>
        <w:t>2026</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885B87">
        <w:rPr>
          <w:rFonts w:ascii="Times New Roman" w:eastAsia="Times New Roman" w:hAnsi="Times New Roman" w:cs="Times New Roman"/>
          <w:b/>
          <w:color w:val="000000"/>
          <w:sz w:val="24"/>
          <w:szCs w:val="24"/>
          <w:lang w:eastAsia="ru-RU"/>
        </w:rPr>
        <w:t xml:space="preserve">25 марта 2026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116F7F">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sidR="00116F7F">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116F7F">
        <w:rPr>
          <w:rFonts w:ascii="Times New Roman" w:eastAsia="Times New Roman" w:hAnsi="Times New Roman" w:cs="Times New Roman"/>
          <w:bCs/>
          <w:color w:val="000000"/>
          <w:sz w:val="24"/>
          <w:szCs w:val="24"/>
          <w:lang w:eastAsia="ru-RU"/>
        </w:rPr>
        <w:t>0</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885B87" w:rsidRPr="00885B87">
        <w:rPr>
          <w:rFonts w:ascii="Times New Roman" w:eastAsia="Times New Roman" w:hAnsi="Times New Roman" w:cs="Times New Roman"/>
          <w:b/>
          <w:color w:val="000000"/>
          <w:sz w:val="24"/>
          <w:szCs w:val="24"/>
          <w:lang w:eastAsia="ru-RU"/>
        </w:rPr>
        <w:t>27 марта 2026</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w:t>
      </w:r>
      <w:r w:rsidR="00116F7F">
        <w:rPr>
          <w:rFonts w:ascii="Times New Roman" w:eastAsia="Times New Roman" w:hAnsi="Times New Roman" w:cs="Times New Roman"/>
          <w:b/>
          <w:bCs/>
          <w:color w:val="000000"/>
          <w:sz w:val="24"/>
          <w:szCs w:val="24"/>
          <w:lang w:eastAsia="ru-RU"/>
        </w:rPr>
        <w:t>4</w:t>
      </w:r>
      <w:r w:rsidR="00DC6023">
        <w:rPr>
          <w:rFonts w:ascii="Times New Roman" w:eastAsia="Times New Roman" w:hAnsi="Times New Roman" w:cs="Times New Roman"/>
          <w:b/>
          <w:bCs/>
          <w:color w:val="000000"/>
          <w:sz w:val="24"/>
          <w:szCs w:val="24"/>
          <w:lang w:eastAsia="ru-RU"/>
        </w:rPr>
        <w:t xml:space="preserve"> час</w:t>
      </w:r>
      <w:r w:rsidR="00116F7F">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116F7F">
        <w:rPr>
          <w:rFonts w:ascii="Times New Roman" w:eastAsia="Times New Roman" w:hAnsi="Times New Roman" w:cs="Times New Roman"/>
          <w:bCs/>
          <w:color w:val="000000"/>
          <w:sz w:val="24"/>
          <w:szCs w:val="24"/>
          <w:lang w:eastAsia="ru-RU"/>
        </w:rPr>
        <w:t>0</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5C0C00">
        <w:rPr>
          <w:rFonts w:ascii="Times New Roman" w:eastAsia="Times New Roman" w:hAnsi="Times New Roman" w:cs="Times New Roman"/>
          <w:sz w:val="24"/>
          <w:szCs w:val="24"/>
          <w:lang w:eastAsia="ru-RU"/>
        </w:rPr>
        <w:t>страции), 1 этаж, кабинет № 10</w:t>
      </w:r>
      <w:r w:rsidR="009D0F57">
        <w:rPr>
          <w:rFonts w:ascii="Times New Roman" w:eastAsia="Times New Roman" w:hAnsi="Times New Roman" w:cs="Times New Roman"/>
          <w:sz w:val="24"/>
          <w:szCs w:val="24"/>
          <w:lang w:eastAsia="ru-RU"/>
        </w:rPr>
        <w:t>4</w:t>
      </w:r>
      <w:r w:rsidR="005C0C00">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xml:space="preserve">, телефон 8(41641) 2 </w:t>
      </w:r>
      <w:r w:rsidR="00C66CB6">
        <w:rPr>
          <w:rFonts w:ascii="Times New Roman" w:eastAsia="Times New Roman" w:hAnsi="Times New Roman" w:cs="Times New Roman"/>
          <w:color w:val="000000"/>
          <w:sz w:val="24"/>
          <w:szCs w:val="24"/>
          <w:lang w:eastAsia="ru-RU"/>
        </w:rPr>
        <w:t>31 83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66CB6">
        <w:rPr>
          <w:rFonts w:ascii="Times New Roman" w:eastAsia="Times New Roman" w:hAnsi="Times New Roman" w:cs="Times New Roman"/>
          <w:color w:val="000000"/>
          <w:sz w:val="24"/>
          <w:szCs w:val="24"/>
          <w:lang w:eastAsia="ru-RU"/>
        </w:rPr>
        <w:t>8(41641) 2-31- 83</w:t>
      </w:r>
      <w:r w:rsidR="006149FF">
        <w:rPr>
          <w:rFonts w:ascii="Times New Roman" w:eastAsia="Times New Roman" w:hAnsi="Times New Roman" w:cs="Times New Roman"/>
          <w:color w:val="000000"/>
          <w:sz w:val="24"/>
          <w:szCs w:val="24"/>
          <w:lang w:eastAsia="ru-RU"/>
        </w:rPr>
        <w:t>.</w:t>
      </w:r>
      <w:r w:rsidR="00C66CB6">
        <w:rPr>
          <w:rFonts w:ascii="Times New Roman" w:eastAsia="Times New Roman" w:hAnsi="Times New Roman" w:cs="Times New Roman"/>
          <w:color w:val="000000"/>
          <w:sz w:val="24"/>
          <w:szCs w:val="24"/>
          <w:lang w:eastAsia="ru-RU"/>
        </w:rPr>
        <w:t xml:space="preserve"> </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925E3D">
        <w:rPr>
          <w:rFonts w:ascii="Times New Roman" w:eastAsia="Times New Roman" w:hAnsi="Times New Roman" w:cs="Times New Roman"/>
          <w:color w:val="000000"/>
          <w:sz w:val="24"/>
          <w:szCs w:val="24"/>
          <w:u w:val="single"/>
          <w:lang w:eastAsia="ru-RU"/>
        </w:rPr>
        <w:t xml:space="preserve">аукцион не состоялся, итоги от </w:t>
      </w:r>
      <w:r w:rsidR="00F05306">
        <w:rPr>
          <w:rFonts w:ascii="Times New Roman" w:eastAsia="Times New Roman" w:hAnsi="Times New Roman" w:cs="Times New Roman"/>
          <w:color w:val="000000"/>
          <w:sz w:val="24"/>
          <w:szCs w:val="24"/>
          <w:u w:val="single"/>
          <w:lang w:eastAsia="ru-RU"/>
        </w:rPr>
        <w:t>20.02.2025</w:t>
      </w:r>
      <w:r w:rsidR="00A77CB2">
        <w:rPr>
          <w:rFonts w:ascii="Times New Roman" w:eastAsia="Times New Roman" w:hAnsi="Times New Roman" w:cs="Times New Roman"/>
          <w:color w:val="000000"/>
          <w:sz w:val="24"/>
          <w:szCs w:val="24"/>
          <w:u w:val="single"/>
          <w:lang w:eastAsia="ru-RU"/>
        </w:rPr>
        <w:t xml:space="preserve">, </w:t>
      </w:r>
      <w:r w:rsidR="00BC0C2A">
        <w:rPr>
          <w:rFonts w:ascii="Times New Roman" w:eastAsia="Times New Roman" w:hAnsi="Times New Roman" w:cs="Times New Roman"/>
          <w:color w:val="000000"/>
          <w:sz w:val="24"/>
          <w:szCs w:val="24"/>
          <w:u w:val="single"/>
          <w:lang w:eastAsia="ru-RU"/>
        </w:rPr>
        <w:t>08.10.2025</w:t>
      </w:r>
      <w:r w:rsidR="00925E3D">
        <w:rPr>
          <w:rFonts w:ascii="Times New Roman" w:eastAsia="Times New Roman" w:hAnsi="Times New Roman" w:cs="Times New Roman"/>
          <w:color w:val="000000"/>
          <w:sz w:val="24"/>
          <w:szCs w:val="24"/>
          <w:u w:val="single"/>
          <w:lang w:eastAsia="ru-RU"/>
        </w:rPr>
        <w:t>, 02.12.2026</w:t>
      </w:r>
      <w:r w:rsidR="001F1F5F">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DE7CBE" w:rsidRPr="00DE7CBE">
        <w:rPr>
          <w:rFonts w:ascii="Times New Roman" w:hAnsi="Times New Roman" w:cs="Times New Roman"/>
          <w:sz w:val="24"/>
          <w:szCs w:val="24"/>
        </w:rPr>
        <w:t>Нежилое здание кадастровый номер 28:02:000330:183</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DE7CBE" w:rsidRPr="00DE7CBE">
        <w:rPr>
          <w:rFonts w:ascii="Times New Roman" w:hAnsi="Times New Roman" w:cs="Times New Roman"/>
          <w:sz w:val="24"/>
          <w:szCs w:val="24"/>
        </w:rPr>
        <w:t>28:02:000330:1060</w:t>
      </w:r>
      <w:r w:rsidR="00DE7CBE" w:rsidRPr="001F6BE8">
        <w:rPr>
          <w:sz w:val="26"/>
          <w:szCs w:val="26"/>
        </w:rPr>
        <w:t xml:space="preserve"> </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842359">
        <w:rPr>
          <w:rFonts w:ascii="Times New Roman" w:eastAsia="Times New Roman" w:hAnsi="Times New Roman" w:cs="Times New Roman"/>
          <w:b/>
          <w:color w:val="000000"/>
          <w:sz w:val="24"/>
          <w:szCs w:val="24"/>
          <w:lang w:eastAsia="ru-RU"/>
        </w:rPr>
        <w:t>П</w:t>
      </w:r>
      <w:r w:rsidR="00DE7CBE">
        <w:rPr>
          <w:rFonts w:ascii="Times New Roman" w:eastAsia="Times New Roman" w:hAnsi="Times New Roman" w:cs="Times New Roman"/>
          <w:b/>
          <w:color w:val="000000"/>
          <w:sz w:val="24"/>
          <w:szCs w:val="24"/>
          <w:lang w:eastAsia="ru-RU"/>
        </w:rPr>
        <w:t>ушкина, д. 27</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w:t>
      </w:r>
      <w:r w:rsidR="00B77487">
        <w:rPr>
          <w:rFonts w:ascii="Times New Roman" w:eastAsia="Times New Roman" w:hAnsi="Times New Roman" w:cs="Times New Roman"/>
          <w:color w:val="000000"/>
          <w:sz w:val="24"/>
          <w:szCs w:val="24"/>
          <w:lang w:eastAsia="ru-RU"/>
        </w:rPr>
        <w:t xml:space="preserve">131,9 </w:t>
      </w:r>
      <w:proofErr w:type="spellStart"/>
      <w:r w:rsidR="00B77487">
        <w:rPr>
          <w:rFonts w:ascii="Times New Roman" w:eastAsia="Times New Roman" w:hAnsi="Times New Roman" w:cs="Times New Roman"/>
          <w:color w:val="000000"/>
          <w:sz w:val="24"/>
          <w:szCs w:val="24"/>
          <w:lang w:eastAsia="ru-RU"/>
        </w:rPr>
        <w:t>кв.м</w:t>
      </w:r>
      <w:proofErr w:type="spellEnd"/>
      <w:r w:rsidR="00B77487">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7E0E95" w:rsidRPr="000D223C">
        <w:rPr>
          <w:rFonts w:ascii="Times New Roman" w:eastAsia="Times New Roman" w:hAnsi="Times New Roman" w:cs="Times New Roman"/>
          <w:color w:val="000000"/>
          <w:sz w:val="24"/>
          <w:szCs w:val="24"/>
          <w:lang w:eastAsia="ru-RU"/>
        </w:rPr>
        <w:t xml:space="preserve"> </w:t>
      </w:r>
      <w:r w:rsidR="00B77487">
        <w:rPr>
          <w:rFonts w:ascii="Times New Roman" w:eastAsia="Times New Roman" w:hAnsi="Times New Roman" w:cs="Times New Roman"/>
          <w:color w:val="000000"/>
          <w:sz w:val="24"/>
          <w:szCs w:val="24"/>
          <w:lang w:eastAsia="ru-RU"/>
        </w:rPr>
        <w:t>291</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удовлетворительное.</w:t>
      </w:r>
    </w:p>
    <w:p w:rsidR="00F41CBF" w:rsidRPr="00F41CBF" w:rsidRDefault="00352318" w:rsidP="0043198B">
      <w:pPr>
        <w:widowControl w:val="0"/>
        <w:suppressAutoHyphens/>
        <w:spacing w:after="0" w:line="240" w:lineRule="auto"/>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43198B" w:rsidRPr="0043198B">
        <w:rPr>
          <w:rFonts w:ascii="Times New Roman" w:hAnsi="Times New Roman" w:cs="Times New Roman"/>
          <w:sz w:val="24"/>
          <w:szCs w:val="24"/>
        </w:rPr>
        <w:t xml:space="preserve">год постройки – 1993, фундамент – бетонный; стены – ж/бетонные плиты; перегородки – ж/бетонные плиты; перекрытия – ж/бетонные плиты; крыша – металлическая; полы – линолеум; двери – металлические, деревянные; окна – металлопластиковые; внутренняя отделка  - штукатурка,  окраска, обои, подвесной потолок, требуется косметический ремонт; системы инженерного обеспечения: </w:t>
      </w:r>
      <w:r w:rsidR="0043198B" w:rsidRPr="0043198B">
        <w:rPr>
          <w:rFonts w:ascii="Times New Roman" w:hAnsi="Times New Roman" w:cs="Times New Roman"/>
          <w:sz w:val="24"/>
          <w:szCs w:val="24"/>
        </w:rPr>
        <w:lastRenderedPageBreak/>
        <w:t xml:space="preserve">электроснабжение, отопление, водоснабжение - от центральных сетей города, канализация - </w:t>
      </w:r>
      <w:proofErr w:type="spellStart"/>
      <w:r w:rsidR="0043198B" w:rsidRPr="0043198B">
        <w:rPr>
          <w:rFonts w:ascii="Times New Roman" w:hAnsi="Times New Roman" w:cs="Times New Roman"/>
          <w:sz w:val="24"/>
          <w:szCs w:val="24"/>
        </w:rPr>
        <w:t>шамбо</w:t>
      </w:r>
      <w:proofErr w:type="spellEnd"/>
      <w:r w:rsidR="0043198B" w:rsidRPr="0043198B">
        <w:rPr>
          <w:rFonts w:ascii="Times New Roman" w:hAnsi="Times New Roman" w:cs="Times New Roman"/>
          <w:sz w:val="24"/>
          <w:szCs w:val="24"/>
        </w:rPr>
        <w:t xml:space="preserve">.  </w:t>
      </w:r>
      <w:proofErr w:type="gramEnd"/>
    </w:p>
    <w:p w:rsidR="001160E5" w:rsidRDefault="00121AE0" w:rsidP="0043198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83394A" w:rsidRDefault="0083394A" w:rsidP="00335578">
      <w:pPr>
        <w:suppressAutoHyphens/>
        <w:ind w:left="709"/>
        <w:jc w:val="both"/>
        <w:rPr>
          <w:rFonts w:ascii="Times New Roman" w:hAnsi="Times New Roman" w:cs="Times New Roman"/>
          <w:b/>
          <w:sz w:val="24"/>
          <w:szCs w:val="24"/>
        </w:rPr>
      </w:pP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D716A9">
        <w:rPr>
          <w:rFonts w:ascii="Times New Roman" w:eastAsia="Times New Roman" w:hAnsi="Times New Roman" w:cs="Times New Roman"/>
          <w:b/>
          <w:color w:val="000000"/>
          <w:sz w:val="24"/>
          <w:szCs w:val="24"/>
          <w:lang w:eastAsia="ru-RU"/>
        </w:rPr>
        <w:t>4904502,00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D716A9">
        <w:rPr>
          <w:rFonts w:ascii="Times New Roman" w:eastAsia="Times New Roman" w:hAnsi="Times New Roman" w:cs="Times New Roman"/>
          <w:color w:val="000000"/>
          <w:sz w:val="24"/>
          <w:szCs w:val="24"/>
          <w:lang w:eastAsia="ru-RU"/>
        </w:rPr>
        <w:t>четыре миллиона девятьсот четыре тысячи пятьсот два</w:t>
      </w:r>
      <w:r w:rsidR="001546C2">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рубл</w:t>
      </w:r>
      <w:r w:rsidR="00D716A9">
        <w:rPr>
          <w:rFonts w:ascii="Times New Roman" w:eastAsia="Times New Roman" w:hAnsi="Times New Roman" w:cs="Times New Roman"/>
          <w:color w:val="000000"/>
          <w:sz w:val="24"/>
          <w:szCs w:val="24"/>
          <w:lang w:eastAsia="ru-RU"/>
        </w:rPr>
        <w:t xml:space="preserve">я </w:t>
      </w:r>
      <w:r w:rsidR="00C22CAD" w:rsidRPr="00C22CAD">
        <w:rPr>
          <w:rFonts w:ascii="Times New Roman" w:eastAsia="Times New Roman" w:hAnsi="Times New Roman" w:cs="Times New Roman"/>
          <w:color w:val="000000"/>
          <w:sz w:val="24"/>
          <w:szCs w:val="24"/>
          <w:lang w:eastAsia="ru-RU"/>
        </w:rPr>
        <w:t>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D716A9">
        <w:rPr>
          <w:rFonts w:ascii="Times New Roman" w:eastAsia="Times New Roman" w:hAnsi="Times New Roman" w:cs="Times New Roman"/>
          <w:color w:val="000000"/>
          <w:sz w:val="24"/>
          <w:szCs w:val="24"/>
          <w:lang w:eastAsia="ru-RU"/>
        </w:rPr>
        <w:t>3955762</w:t>
      </w:r>
      <w:r w:rsidR="00DB7FA6">
        <w:rPr>
          <w:rFonts w:ascii="Times New Roman" w:eastAsia="Times New Roman" w:hAnsi="Times New Roman" w:cs="Times New Roman"/>
          <w:color w:val="000000"/>
          <w:sz w:val="24"/>
          <w:szCs w:val="24"/>
          <w:lang w:eastAsia="ru-RU"/>
        </w:rPr>
        <w:t>,00</w:t>
      </w:r>
      <w:r w:rsidR="00F90A46" w:rsidRPr="00530BED">
        <w:rPr>
          <w:sz w:val="26"/>
          <w:szCs w:val="26"/>
        </w:rPr>
        <w:t xml:space="preserve"> </w:t>
      </w:r>
      <w:r w:rsidR="00407FF8">
        <w:rPr>
          <w:rFonts w:ascii="Times New Roman" w:eastAsia="Times New Roman" w:hAnsi="Times New Roman" w:cs="Times New Roman"/>
          <w:color w:val="000000"/>
          <w:sz w:val="24"/>
          <w:szCs w:val="24"/>
          <w:lang w:eastAsia="ru-RU"/>
        </w:rPr>
        <w:t>рубл</w:t>
      </w:r>
      <w:r w:rsidR="00D716A9">
        <w:rPr>
          <w:rFonts w:ascii="Times New Roman" w:eastAsia="Times New Roman" w:hAnsi="Times New Roman" w:cs="Times New Roman"/>
          <w:color w:val="000000"/>
          <w:sz w:val="24"/>
          <w:szCs w:val="24"/>
          <w:lang w:eastAsia="ru-RU"/>
        </w:rPr>
        <w:t>я</w:t>
      </w:r>
      <w:r w:rsidR="00407FF8">
        <w:rPr>
          <w:rFonts w:ascii="Times New Roman" w:eastAsia="Times New Roman" w:hAnsi="Times New Roman" w:cs="Times New Roman"/>
          <w:color w:val="000000"/>
          <w:sz w:val="24"/>
          <w:szCs w:val="24"/>
          <w:lang w:eastAsia="ru-RU"/>
        </w:rPr>
        <w:t xml:space="preserve">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9</w:t>
      </w:r>
      <w:r w:rsidR="00D716A9">
        <w:rPr>
          <w:rFonts w:ascii="Times New Roman" w:eastAsia="Times New Roman" w:hAnsi="Times New Roman" w:cs="Times New Roman"/>
          <w:color w:val="000000"/>
          <w:sz w:val="24"/>
          <w:szCs w:val="24"/>
          <w:lang w:eastAsia="ru-RU"/>
        </w:rPr>
        <w:t>48740</w:t>
      </w:r>
      <w:r w:rsidR="00DB7FA6">
        <w:rPr>
          <w:rFonts w:ascii="Times New Roman" w:eastAsia="Times New Roman" w:hAnsi="Times New Roman" w:cs="Times New Roman"/>
          <w:color w:val="000000"/>
          <w:sz w:val="24"/>
          <w:szCs w:val="24"/>
          <w:lang w:eastAsia="ru-RU"/>
        </w:rPr>
        <w:t>,00</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w:t>
      </w:r>
      <w:r w:rsidR="003715F8">
        <w:rPr>
          <w:rFonts w:ascii="Times New Roman" w:eastAsia="Times New Roman" w:hAnsi="Times New Roman" w:cs="Times New Roman"/>
          <w:color w:val="000000"/>
          <w:sz w:val="24"/>
          <w:szCs w:val="24"/>
          <w:lang w:eastAsia="ru-RU"/>
        </w:rPr>
        <w:t>(НДС не облагается)</w:t>
      </w:r>
      <w:r w:rsidR="00407FF8">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8F5EFE">
        <w:rPr>
          <w:rFonts w:ascii="Times New Roman" w:eastAsia="Times New Roman" w:hAnsi="Times New Roman" w:cs="Times New Roman"/>
          <w:color w:val="000000"/>
          <w:sz w:val="24"/>
          <w:szCs w:val="24"/>
          <w:lang w:eastAsia="ru-RU"/>
        </w:rPr>
        <w:t>490450</w:t>
      </w:r>
      <w:r w:rsidR="00E9468E">
        <w:rPr>
          <w:rFonts w:ascii="Times New Roman" w:eastAsia="Times New Roman" w:hAnsi="Times New Roman" w:cs="Times New Roman"/>
          <w:color w:val="000000"/>
          <w:sz w:val="24"/>
          <w:szCs w:val="24"/>
          <w:lang w:eastAsia="ru-RU"/>
        </w:rPr>
        <w:t>,00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8F5EFE">
        <w:rPr>
          <w:rFonts w:ascii="Times New Roman" w:hAnsi="Times New Roman" w:cs="Times New Roman"/>
          <w:sz w:val="24"/>
          <w:szCs w:val="24"/>
        </w:rPr>
        <w:t>четыреста девяносто тысяч четыреста пятьдесят</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8F5EFE">
        <w:rPr>
          <w:rFonts w:ascii="Times New Roman" w:eastAsia="Times New Roman" w:hAnsi="Times New Roman" w:cs="Times New Roman"/>
          <w:color w:val="000000"/>
          <w:sz w:val="24"/>
          <w:szCs w:val="24"/>
          <w:lang w:eastAsia="ru-RU"/>
        </w:rPr>
        <w:t>395576,00 рублей</w:t>
      </w:r>
      <w:r w:rsidR="009F2228">
        <w:rPr>
          <w:rFonts w:ascii="Times New Roman" w:eastAsia="Times New Roman" w:hAnsi="Times New Roman" w:cs="Times New Roman"/>
          <w:color w:val="000000"/>
          <w:sz w:val="24"/>
          <w:szCs w:val="24"/>
          <w:lang w:eastAsia="ru-RU"/>
        </w:rPr>
        <w:t xml:space="preserve">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8F5EFE">
        <w:rPr>
          <w:rFonts w:ascii="Times New Roman" w:eastAsia="Times New Roman" w:hAnsi="Times New Roman" w:cs="Times New Roman"/>
          <w:color w:val="000000"/>
          <w:sz w:val="24"/>
          <w:szCs w:val="24"/>
          <w:lang w:eastAsia="ru-RU"/>
        </w:rPr>
        <w:t>94874</w:t>
      </w:r>
      <w:r w:rsidR="00E9468E">
        <w:rPr>
          <w:rFonts w:ascii="Times New Roman" w:eastAsia="Times New Roman" w:hAnsi="Times New Roman" w:cs="Times New Roman"/>
          <w:color w:val="000000"/>
          <w:sz w:val="24"/>
          <w:szCs w:val="24"/>
          <w:lang w:eastAsia="ru-RU"/>
        </w:rPr>
        <w:t>,00</w:t>
      </w:r>
      <w:r w:rsidR="00F627DC" w:rsidRPr="00F627DC">
        <w:rPr>
          <w:rFonts w:ascii="Times New Roman" w:hAnsi="Times New Roman" w:cs="Times New Roman"/>
          <w:sz w:val="24"/>
          <w:szCs w:val="24"/>
        </w:rPr>
        <w:t xml:space="preserve"> </w:t>
      </w:r>
      <w:r>
        <w:rPr>
          <w:rFonts w:ascii="Times New Roman" w:eastAsia="Times New Roman" w:hAnsi="Times New Roman" w:cs="Times New Roman"/>
          <w:color w:val="000000"/>
          <w:sz w:val="24"/>
          <w:szCs w:val="24"/>
          <w:lang w:eastAsia="ru-RU"/>
        </w:rPr>
        <w:t>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7A7C9E">
        <w:rPr>
          <w:rFonts w:ascii="Times New Roman" w:eastAsia="Times New Roman" w:hAnsi="Times New Roman" w:cs="Times New Roman"/>
          <w:color w:val="000000"/>
          <w:sz w:val="24"/>
          <w:szCs w:val="24"/>
          <w:lang w:eastAsia="ru-RU"/>
        </w:rPr>
        <w:t>245225,10</w:t>
      </w:r>
      <w:r w:rsidR="00E32693">
        <w:rPr>
          <w:rFonts w:ascii="Times New Roman" w:eastAsia="Times New Roman" w:hAnsi="Times New Roman" w:cs="Times New Roman"/>
          <w:color w:val="000000"/>
          <w:sz w:val="24"/>
          <w:szCs w:val="24"/>
          <w:lang w:eastAsia="ru-RU"/>
        </w:rPr>
        <w:t xml:space="preserve"> (</w:t>
      </w:r>
      <w:r w:rsidR="007A7C9E">
        <w:rPr>
          <w:rFonts w:ascii="Times New Roman" w:eastAsia="Times New Roman" w:hAnsi="Times New Roman" w:cs="Times New Roman"/>
          <w:color w:val="000000"/>
          <w:sz w:val="24"/>
          <w:szCs w:val="24"/>
          <w:lang w:eastAsia="ru-RU"/>
        </w:rPr>
        <w:t>двести сорок пять тысяч двести двадцать пять)</w:t>
      </w:r>
      <w:r w:rsidR="00E9468E">
        <w:rPr>
          <w:rFonts w:ascii="Times New Roman" w:eastAsia="Times New Roman" w:hAnsi="Times New Roman" w:cs="Times New Roman"/>
          <w:color w:val="000000"/>
          <w:sz w:val="24"/>
          <w:szCs w:val="24"/>
          <w:lang w:eastAsia="ru-RU"/>
        </w:rPr>
        <w:t xml:space="preserve"> </w:t>
      </w:r>
      <w:r w:rsidR="00B53B36">
        <w:rPr>
          <w:rFonts w:ascii="Times New Roman" w:eastAsia="Times New Roman" w:hAnsi="Times New Roman" w:cs="Times New Roman"/>
          <w:color w:val="000000"/>
          <w:sz w:val="24"/>
          <w:szCs w:val="24"/>
          <w:lang w:eastAsia="ru-RU"/>
        </w:rPr>
        <w:t>рублей 1</w:t>
      </w:r>
      <w:r w:rsidRPr="00C22CAD">
        <w:rPr>
          <w:rFonts w:ascii="Times New Roman" w:eastAsia="Times New Roman" w:hAnsi="Times New Roman" w:cs="Times New Roman"/>
          <w:color w:val="000000"/>
          <w:sz w:val="24"/>
          <w:szCs w:val="24"/>
          <w:lang w:eastAsia="ru-RU"/>
        </w:rPr>
        <w:t>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lastRenderedPageBreak/>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lastRenderedPageBreak/>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lastRenderedPageBreak/>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3D4115"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b/>
          <w:sz w:val="24"/>
          <w:szCs w:val="24"/>
        </w:rPr>
      </w:pPr>
      <w:r w:rsidRPr="003D4115">
        <w:rPr>
          <w:rFonts w:ascii="Times New Roman" w:hAnsi="Times New Roman" w:cs="Times New Roman"/>
          <w:b/>
          <w:sz w:val="24"/>
          <w:szCs w:val="24"/>
        </w:rPr>
        <w:t>Победителем   признается   участник,  предложивший  наибольшую  цену   за продаваемое имущество</w:t>
      </w:r>
      <w:r w:rsidR="00CC609A" w:rsidRPr="003D4115">
        <w:rPr>
          <w:rFonts w:ascii="Times New Roman" w:hAnsi="Times New Roman" w:cs="Times New Roman"/>
          <w:b/>
          <w:sz w:val="24"/>
          <w:szCs w:val="24"/>
        </w:rPr>
        <w:t>.</w:t>
      </w:r>
      <w:r w:rsidRPr="003D4115">
        <w:rPr>
          <w:rFonts w:ascii="Times New Roman" w:hAnsi="Times New Roman" w:cs="Times New Roman"/>
          <w:b/>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w:t>
      </w:r>
      <w:bookmarkStart w:id="0" w:name="_GoBack"/>
      <w:bookmarkEnd w:id="0"/>
      <w:r w:rsidRPr="00C22CAD">
        <w:rPr>
          <w:rFonts w:ascii="Times New Roman" w:eastAsia="Times New Roman" w:hAnsi="Times New Roman" w:cs="Times New Roman"/>
          <w:color w:val="000000"/>
          <w:sz w:val="24"/>
          <w:szCs w:val="24"/>
          <w:lang w:eastAsia="ru-RU"/>
        </w:rPr>
        <w:t xml:space="preserve">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lastRenderedPageBreak/>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873690" w:rsidRPr="00873690" w:rsidRDefault="00873690" w:rsidP="00873690">
      <w:pPr>
        <w:suppressAutoHyphens/>
        <w:autoSpaceDE w:val="0"/>
        <w:autoSpaceDN w:val="0"/>
        <w:adjustRightInd w:val="0"/>
        <w:spacing w:after="0" w:line="240" w:lineRule="auto"/>
        <w:rPr>
          <w:rFonts w:ascii="Times New Roman" w:hAnsi="Times New Roman" w:cs="Times New Roman"/>
          <w:bCs/>
          <w:color w:val="000000"/>
          <w:sz w:val="24"/>
          <w:szCs w:val="24"/>
        </w:rPr>
      </w:pPr>
      <w:r w:rsidRPr="00873690">
        <w:rPr>
          <w:rFonts w:ascii="Times New Roman" w:hAnsi="Times New Roman" w:cs="Times New Roman"/>
          <w:bCs/>
          <w:color w:val="000000"/>
          <w:sz w:val="24"/>
          <w:szCs w:val="24"/>
        </w:rPr>
        <w:t>ОКЦ № 3 ДГУ БАНКА РОССИИ//УФК по Амурской области, г. Благовещенск</w:t>
      </w:r>
    </w:p>
    <w:p w:rsidR="00F13FAA" w:rsidRPr="00441A46" w:rsidRDefault="00F13FAA" w:rsidP="00873690">
      <w:pPr>
        <w:autoSpaceDE w:val="0"/>
        <w:autoSpaceDN w:val="0"/>
        <w:adjustRightInd w:val="0"/>
        <w:spacing w:after="0" w:line="240" w:lineRule="auto"/>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873690">
      <w:pPr>
        <w:autoSpaceDE w:val="0"/>
        <w:autoSpaceDN w:val="0"/>
        <w:adjustRightInd w:val="0"/>
        <w:spacing w:after="0" w:line="240" w:lineRule="auto"/>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873690">
      <w:pPr>
        <w:tabs>
          <w:tab w:val="left" w:pos="720"/>
        </w:tabs>
        <w:suppressAutoHyphens/>
        <w:spacing w:after="0" w:line="240" w:lineRule="auto"/>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873690">
      <w:pPr>
        <w:tabs>
          <w:tab w:val="left" w:pos="720"/>
        </w:tabs>
        <w:suppressAutoHyphens/>
        <w:spacing w:after="0" w:line="240" w:lineRule="auto"/>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DB65EF" w:rsidRDefault="00DB65EF" w:rsidP="00DB65EF">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 </w:t>
      </w:r>
      <w:r>
        <w:rPr>
          <w:rFonts w:ascii="Times New Roman" w:hAnsi="Times New Roman" w:cs="Times New Roman"/>
          <w:sz w:val="24"/>
          <w:szCs w:val="24"/>
        </w:rPr>
        <w:t xml:space="preserve">Право собственности на проданное имущество возникает у «Покупателя» с момента государственной регистрации права в Едином государственном реестре прав на недвижимое имущество и сделок с ним в учреждении юстиции. Все расходы по государственной регистрации  перехода права собственности  на  проданное имущество несет «Покупатель», которые регламентируются статьями 333.33, 333.35 </w:t>
      </w:r>
      <w:r>
        <w:rPr>
          <w:rFonts w:ascii="Times New Roman" w:hAnsi="Times New Roman" w:cs="Times New Roman"/>
          <w:sz w:val="24"/>
          <w:szCs w:val="24"/>
          <w:lang w:val="x-none"/>
        </w:rPr>
        <w:t>Налогов</w:t>
      </w:r>
      <w:r>
        <w:rPr>
          <w:rFonts w:ascii="Times New Roman" w:hAnsi="Times New Roman" w:cs="Times New Roman"/>
          <w:sz w:val="24"/>
          <w:szCs w:val="24"/>
        </w:rPr>
        <w:t>ого</w:t>
      </w:r>
      <w:r>
        <w:rPr>
          <w:rFonts w:ascii="Times New Roman" w:hAnsi="Times New Roman" w:cs="Times New Roman"/>
          <w:sz w:val="24"/>
          <w:szCs w:val="24"/>
          <w:lang w:val="x-none"/>
        </w:rPr>
        <w:t xml:space="preserve"> кодекс</w:t>
      </w:r>
      <w:r>
        <w:rPr>
          <w:rFonts w:ascii="Times New Roman" w:hAnsi="Times New Roman" w:cs="Times New Roman"/>
          <w:sz w:val="24"/>
          <w:szCs w:val="24"/>
        </w:rPr>
        <w:t>а</w:t>
      </w:r>
      <w:r>
        <w:rPr>
          <w:rFonts w:ascii="Times New Roman" w:hAnsi="Times New Roman" w:cs="Times New Roman"/>
          <w:sz w:val="24"/>
          <w:szCs w:val="24"/>
          <w:lang w:val="x-none"/>
        </w:rPr>
        <w:t xml:space="preserve"> Российской Федерации (часть вторая) от 05.08.2000 N 117-ФЗ (ред. от 31.07.2025) (с изм. и доп., вступ. в силу с 01.10.2025)</w:t>
      </w:r>
      <w:r>
        <w:rPr>
          <w:rFonts w:ascii="Times New Roman" w:hAnsi="Times New Roman" w:cs="Times New Roman"/>
          <w:sz w:val="24"/>
          <w:szCs w:val="24"/>
        </w:rPr>
        <w:t>.</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средств в размере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6F7F"/>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229F"/>
    <w:rsid w:val="001A2372"/>
    <w:rsid w:val="001A32C2"/>
    <w:rsid w:val="001A5C6F"/>
    <w:rsid w:val="001A5CCE"/>
    <w:rsid w:val="001B6F87"/>
    <w:rsid w:val="001C1696"/>
    <w:rsid w:val="001C2116"/>
    <w:rsid w:val="001C5191"/>
    <w:rsid w:val="001D0984"/>
    <w:rsid w:val="001E7573"/>
    <w:rsid w:val="001F1F5F"/>
    <w:rsid w:val="001F4EEA"/>
    <w:rsid w:val="00203626"/>
    <w:rsid w:val="00204F7B"/>
    <w:rsid w:val="00213256"/>
    <w:rsid w:val="0021537C"/>
    <w:rsid w:val="00223E1A"/>
    <w:rsid w:val="0022474A"/>
    <w:rsid w:val="00226F01"/>
    <w:rsid w:val="00237C09"/>
    <w:rsid w:val="0024490F"/>
    <w:rsid w:val="00246043"/>
    <w:rsid w:val="0025519D"/>
    <w:rsid w:val="00256227"/>
    <w:rsid w:val="00262A92"/>
    <w:rsid w:val="00262B67"/>
    <w:rsid w:val="00264ED0"/>
    <w:rsid w:val="00265850"/>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17DE7"/>
    <w:rsid w:val="00322785"/>
    <w:rsid w:val="0032601F"/>
    <w:rsid w:val="003260AB"/>
    <w:rsid w:val="00335578"/>
    <w:rsid w:val="00337718"/>
    <w:rsid w:val="0034261E"/>
    <w:rsid w:val="00342DF1"/>
    <w:rsid w:val="0035020B"/>
    <w:rsid w:val="0035085E"/>
    <w:rsid w:val="00352318"/>
    <w:rsid w:val="003541CA"/>
    <w:rsid w:val="00354989"/>
    <w:rsid w:val="003637AF"/>
    <w:rsid w:val="003715F8"/>
    <w:rsid w:val="00371B60"/>
    <w:rsid w:val="00383295"/>
    <w:rsid w:val="003839A3"/>
    <w:rsid w:val="00386957"/>
    <w:rsid w:val="00387085"/>
    <w:rsid w:val="003876F6"/>
    <w:rsid w:val="00390445"/>
    <w:rsid w:val="00394684"/>
    <w:rsid w:val="003950C1"/>
    <w:rsid w:val="003A641A"/>
    <w:rsid w:val="003B036A"/>
    <w:rsid w:val="003B04E0"/>
    <w:rsid w:val="003B2568"/>
    <w:rsid w:val="003B38C0"/>
    <w:rsid w:val="003B78A9"/>
    <w:rsid w:val="003C3B6E"/>
    <w:rsid w:val="003C5CD0"/>
    <w:rsid w:val="003C5FC5"/>
    <w:rsid w:val="003C605A"/>
    <w:rsid w:val="003D4115"/>
    <w:rsid w:val="003D6C5F"/>
    <w:rsid w:val="003E12A5"/>
    <w:rsid w:val="003E32DD"/>
    <w:rsid w:val="003E61FB"/>
    <w:rsid w:val="003F65A9"/>
    <w:rsid w:val="003F7C01"/>
    <w:rsid w:val="0040129F"/>
    <w:rsid w:val="00401595"/>
    <w:rsid w:val="00403878"/>
    <w:rsid w:val="00404A98"/>
    <w:rsid w:val="00407FF8"/>
    <w:rsid w:val="00413784"/>
    <w:rsid w:val="00422F2B"/>
    <w:rsid w:val="00424044"/>
    <w:rsid w:val="0043198B"/>
    <w:rsid w:val="004407AA"/>
    <w:rsid w:val="004523DE"/>
    <w:rsid w:val="00453557"/>
    <w:rsid w:val="004549A1"/>
    <w:rsid w:val="0045587D"/>
    <w:rsid w:val="00467E62"/>
    <w:rsid w:val="00470267"/>
    <w:rsid w:val="004709FB"/>
    <w:rsid w:val="00473766"/>
    <w:rsid w:val="00473CEE"/>
    <w:rsid w:val="00485FEC"/>
    <w:rsid w:val="00494881"/>
    <w:rsid w:val="004A15A9"/>
    <w:rsid w:val="004A6F47"/>
    <w:rsid w:val="004C4C55"/>
    <w:rsid w:val="004C635A"/>
    <w:rsid w:val="004D18CD"/>
    <w:rsid w:val="004D2191"/>
    <w:rsid w:val="004D2A43"/>
    <w:rsid w:val="004D3A88"/>
    <w:rsid w:val="004D5EDC"/>
    <w:rsid w:val="004D70C7"/>
    <w:rsid w:val="004E2740"/>
    <w:rsid w:val="004F687C"/>
    <w:rsid w:val="00505431"/>
    <w:rsid w:val="00510427"/>
    <w:rsid w:val="00512961"/>
    <w:rsid w:val="00520087"/>
    <w:rsid w:val="00532322"/>
    <w:rsid w:val="00532E55"/>
    <w:rsid w:val="00534724"/>
    <w:rsid w:val="005372EE"/>
    <w:rsid w:val="00541D55"/>
    <w:rsid w:val="00542CFF"/>
    <w:rsid w:val="00557309"/>
    <w:rsid w:val="005604DA"/>
    <w:rsid w:val="0056186E"/>
    <w:rsid w:val="005643AC"/>
    <w:rsid w:val="0056483D"/>
    <w:rsid w:val="00564ADE"/>
    <w:rsid w:val="005731F1"/>
    <w:rsid w:val="00575722"/>
    <w:rsid w:val="00580F41"/>
    <w:rsid w:val="00582A62"/>
    <w:rsid w:val="00585487"/>
    <w:rsid w:val="0058686F"/>
    <w:rsid w:val="00590A76"/>
    <w:rsid w:val="00591E70"/>
    <w:rsid w:val="00597643"/>
    <w:rsid w:val="005A1741"/>
    <w:rsid w:val="005B1782"/>
    <w:rsid w:val="005B56B4"/>
    <w:rsid w:val="005B6FAF"/>
    <w:rsid w:val="005C09E3"/>
    <w:rsid w:val="005C0C00"/>
    <w:rsid w:val="005C7D01"/>
    <w:rsid w:val="005D0F35"/>
    <w:rsid w:val="005D3789"/>
    <w:rsid w:val="005D3F53"/>
    <w:rsid w:val="005D4857"/>
    <w:rsid w:val="005D55FF"/>
    <w:rsid w:val="005D6730"/>
    <w:rsid w:val="005E3618"/>
    <w:rsid w:val="005E3FA4"/>
    <w:rsid w:val="005E49A8"/>
    <w:rsid w:val="005E4BC3"/>
    <w:rsid w:val="005E55CF"/>
    <w:rsid w:val="005F1974"/>
    <w:rsid w:val="005F79E2"/>
    <w:rsid w:val="0060009E"/>
    <w:rsid w:val="00602021"/>
    <w:rsid w:val="00602E0E"/>
    <w:rsid w:val="006043B9"/>
    <w:rsid w:val="00607520"/>
    <w:rsid w:val="0061184E"/>
    <w:rsid w:val="006149FF"/>
    <w:rsid w:val="00614CE6"/>
    <w:rsid w:val="00616493"/>
    <w:rsid w:val="00617E9E"/>
    <w:rsid w:val="0062006A"/>
    <w:rsid w:val="00634790"/>
    <w:rsid w:val="006372B3"/>
    <w:rsid w:val="0064034B"/>
    <w:rsid w:val="006418A5"/>
    <w:rsid w:val="00642591"/>
    <w:rsid w:val="00645219"/>
    <w:rsid w:val="006529E6"/>
    <w:rsid w:val="00655670"/>
    <w:rsid w:val="00662A46"/>
    <w:rsid w:val="006642D6"/>
    <w:rsid w:val="00665F26"/>
    <w:rsid w:val="00667A50"/>
    <w:rsid w:val="006726DE"/>
    <w:rsid w:val="00677531"/>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5674"/>
    <w:rsid w:val="006E5BC4"/>
    <w:rsid w:val="006F611B"/>
    <w:rsid w:val="006F76CB"/>
    <w:rsid w:val="00700FFC"/>
    <w:rsid w:val="00702A43"/>
    <w:rsid w:val="00705893"/>
    <w:rsid w:val="007068B8"/>
    <w:rsid w:val="00710C9E"/>
    <w:rsid w:val="00713B5F"/>
    <w:rsid w:val="00724D8D"/>
    <w:rsid w:val="0074021A"/>
    <w:rsid w:val="007437BA"/>
    <w:rsid w:val="00745730"/>
    <w:rsid w:val="007463D4"/>
    <w:rsid w:val="007556D0"/>
    <w:rsid w:val="00755D14"/>
    <w:rsid w:val="00761BD6"/>
    <w:rsid w:val="0076411C"/>
    <w:rsid w:val="00772490"/>
    <w:rsid w:val="0077609D"/>
    <w:rsid w:val="0078177D"/>
    <w:rsid w:val="00783A4B"/>
    <w:rsid w:val="0078480F"/>
    <w:rsid w:val="007907EE"/>
    <w:rsid w:val="007940FA"/>
    <w:rsid w:val="00795888"/>
    <w:rsid w:val="00795928"/>
    <w:rsid w:val="007A2E5E"/>
    <w:rsid w:val="007A4F1B"/>
    <w:rsid w:val="007A6169"/>
    <w:rsid w:val="007A7C9E"/>
    <w:rsid w:val="007B55DC"/>
    <w:rsid w:val="007B671F"/>
    <w:rsid w:val="007B6FA3"/>
    <w:rsid w:val="007B7412"/>
    <w:rsid w:val="007B7C59"/>
    <w:rsid w:val="007C025B"/>
    <w:rsid w:val="007C55E1"/>
    <w:rsid w:val="007D0B77"/>
    <w:rsid w:val="007D0FB6"/>
    <w:rsid w:val="007D3033"/>
    <w:rsid w:val="007D7DC3"/>
    <w:rsid w:val="007E0E95"/>
    <w:rsid w:val="007F1865"/>
    <w:rsid w:val="00800778"/>
    <w:rsid w:val="00803FBD"/>
    <w:rsid w:val="00807F38"/>
    <w:rsid w:val="008208FC"/>
    <w:rsid w:val="0083394A"/>
    <w:rsid w:val="00833AE0"/>
    <w:rsid w:val="008353F0"/>
    <w:rsid w:val="008378CA"/>
    <w:rsid w:val="0084102D"/>
    <w:rsid w:val="00841843"/>
    <w:rsid w:val="00842359"/>
    <w:rsid w:val="0084478D"/>
    <w:rsid w:val="00845E68"/>
    <w:rsid w:val="0086021D"/>
    <w:rsid w:val="0086437D"/>
    <w:rsid w:val="00873690"/>
    <w:rsid w:val="00885B87"/>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5DFF"/>
    <w:rsid w:val="008F5EFE"/>
    <w:rsid w:val="008F7DA8"/>
    <w:rsid w:val="00907A04"/>
    <w:rsid w:val="00910617"/>
    <w:rsid w:val="0091285F"/>
    <w:rsid w:val="0091797E"/>
    <w:rsid w:val="00920DFD"/>
    <w:rsid w:val="00921D6A"/>
    <w:rsid w:val="00925E3D"/>
    <w:rsid w:val="00926694"/>
    <w:rsid w:val="009349AD"/>
    <w:rsid w:val="00934C00"/>
    <w:rsid w:val="009359A9"/>
    <w:rsid w:val="009370D4"/>
    <w:rsid w:val="00952AD0"/>
    <w:rsid w:val="00954B7C"/>
    <w:rsid w:val="009628BA"/>
    <w:rsid w:val="00965199"/>
    <w:rsid w:val="00971F91"/>
    <w:rsid w:val="00981344"/>
    <w:rsid w:val="0099154B"/>
    <w:rsid w:val="009A1AEB"/>
    <w:rsid w:val="009A497D"/>
    <w:rsid w:val="009B0CE2"/>
    <w:rsid w:val="009C0DFD"/>
    <w:rsid w:val="009C30EC"/>
    <w:rsid w:val="009C3109"/>
    <w:rsid w:val="009C3260"/>
    <w:rsid w:val="009C4CA8"/>
    <w:rsid w:val="009C58C2"/>
    <w:rsid w:val="009C592D"/>
    <w:rsid w:val="009D0F57"/>
    <w:rsid w:val="009D5AD0"/>
    <w:rsid w:val="009F1DDF"/>
    <w:rsid w:val="009F2228"/>
    <w:rsid w:val="00A0132E"/>
    <w:rsid w:val="00A0604C"/>
    <w:rsid w:val="00A06268"/>
    <w:rsid w:val="00A155A6"/>
    <w:rsid w:val="00A16903"/>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77CB2"/>
    <w:rsid w:val="00A8633D"/>
    <w:rsid w:val="00A91845"/>
    <w:rsid w:val="00A944D6"/>
    <w:rsid w:val="00A97A9E"/>
    <w:rsid w:val="00AB20A5"/>
    <w:rsid w:val="00AB7153"/>
    <w:rsid w:val="00AC2B2A"/>
    <w:rsid w:val="00AD0A6D"/>
    <w:rsid w:val="00AD2BDE"/>
    <w:rsid w:val="00AD5A0B"/>
    <w:rsid w:val="00AD5D18"/>
    <w:rsid w:val="00AE0F68"/>
    <w:rsid w:val="00AF1303"/>
    <w:rsid w:val="00AF4210"/>
    <w:rsid w:val="00AF563F"/>
    <w:rsid w:val="00AF711C"/>
    <w:rsid w:val="00B04583"/>
    <w:rsid w:val="00B164E9"/>
    <w:rsid w:val="00B21AFD"/>
    <w:rsid w:val="00B305B2"/>
    <w:rsid w:val="00B41B7E"/>
    <w:rsid w:val="00B43735"/>
    <w:rsid w:val="00B510E4"/>
    <w:rsid w:val="00B52095"/>
    <w:rsid w:val="00B53367"/>
    <w:rsid w:val="00B53986"/>
    <w:rsid w:val="00B53B36"/>
    <w:rsid w:val="00B64D6F"/>
    <w:rsid w:val="00B65144"/>
    <w:rsid w:val="00B65A51"/>
    <w:rsid w:val="00B67D8A"/>
    <w:rsid w:val="00B74513"/>
    <w:rsid w:val="00B75E2C"/>
    <w:rsid w:val="00B77487"/>
    <w:rsid w:val="00B81EF3"/>
    <w:rsid w:val="00B85A9B"/>
    <w:rsid w:val="00B877E1"/>
    <w:rsid w:val="00B93BEA"/>
    <w:rsid w:val="00BA1CE8"/>
    <w:rsid w:val="00BA43CD"/>
    <w:rsid w:val="00BB118F"/>
    <w:rsid w:val="00BB5F5D"/>
    <w:rsid w:val="00BC0C2A"/>
    <w:rsid w:val="00BC2738"/>
    <w:rsid w:val="00BC46E9"/>
    <w:rsid w:val="00BC500A"/>
    <w:rsid w:val="00BC562E"/>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66CB6"/>
    <w:rsid w:val="00C715DC"/>
    <w:rsid w:val="00C73C55"/>
    <w:rsid w:val="00C85EFF"/>
    <w:rsid w:val="00C9036B"/>
    <w:rsid w:val="00C90422"/>
    <w:rsid w:val="00CA225B"/>
    <w:rsid w:val="00CA5C7E"/>
    <w:rsid w:val="00CA63DC"/>
    <w:rsid w:val="00CA6BC5"/>
    <w:rsid w:val="00CA6F69"/>
    <w:rsid w:val="00CA7622"/>
    <w:rsid w:val="00CB04D8"/>
    <w:rsid w:val="00CC004D"/>
    <w:rsid w:val="00CC609A"/>
    <w:rsid w:val="00CD28CC"/>
    <w:rsid w:val="00CD2ED0"/>
    <w:rsid w:val="00CD43CC"/>
    <w:rsid w:val="00CD4B1C"/>
    <w:rsid w:val="00CF694B"/>
    <w:rsid w:val="00D10E7C"/>
    <w:rsid w:val="00D12B66"/>
    <w:rsid w:val="00D132EC"/>
    <w:rsid w:val="00D15D37"/>
    <w:rsid w:val="00D2177F"/>
    <w:rsid w:val="00D21FBD"/>
    <w:rsid w:val="00D2492D"/>
    <w:rsid w:val="00D2562D"/>
    <w:rsid w:val="00D269D4"/>
    <w:rsid w:val="00D2739C"/>
    <w:rsid w:val="00D31C57"/>
    <w:rsid w:val="00D46395"/>
    <w:rsid w:val="00D46979"/>
    <w:rsid w:val="00D50457"/>
    <w:rsid w:val="00D537D2"/>
    <w:rsid w:val="00D563A1"/>
    <w:rsid w:val="00D56457"/>
    <w:rsid w:val="00D5668E"/>
    <w:rsid w:val="00D6121F"/>
    <w:rsid w:val="00D61F1A"/>
    <w:rsid w:val="00D67D4D"/>
    <w:rsid w:val="00D716A9"/>
    <w:rsid w:val="00D75849"/>
    <w:rsid w:val="00D8068A"/>
    <w:rsid w:val="00D809F0"/>
    <w:rsid w:val="00D82C48"/>
    <w:rsid w:val="00D8412C"/>
    <w:rsid w:val="00D93CF7"/>
    <w:rsid w:val="00D94638"/>
    <w:rsid w:val="00DA0272"/>
    <w:rsid w:val="00DA1757"/>
    <w:rsid w:val="00DA2255"/>
    <w:rsid w:val="00DA45A6"/>
    <w:rsid w:val="00DA53B6"/>
    <w:rsid w:val="00DA56B6"/>
    <w:rsid w:val="00DB57D7"/>
    <w:rsid w:val="00DB65EF"/>
    <w:rsid w:val="00DB7FA6"/>
    <w:rsid w:val="00DC3F8A"/>
    <w:rsid w:val="00DC57BC"/>
    <w:rsid w:val="00DC6023"/>
    <w:rsid w:val="00DD327B"/>
    <w:rsid w:val="00DD6EDA"/>
    <w:rsid w:val="00DE5A5B"/>
    <w:rsid w:val="00DE7CBE"/>
    <w:rsid w:val="00DF029F"/>
    <w:rsid w:val="00E0338F"/>
    <w:rsid w:val="00E03E66"/>
    <w:rsid w:val="00E06088"/>
    <w:rsid w:val="00E06FF8"/>
    <w:rsid w:val="00E13DA4"/>
    <w:rsid w:val="00E15634"/>
    <w:rsid w:val="00E32693"/>
    <w:rsid w:val="00E3331B"/>
    <w:rsid w:val="00E34F3C"/>
    <w:rsid w:val="00E3551A"/>
    <w:rsid w:val="00E37BDB"/>
    <w:rsid w:val="00E61F2D"/>
    <w:rsid w:val="00E63C92"/>
    <w:rsid w:val="00E64CE9"/>
    <w:rsid w:val="00E665BB"/>
    <w:rsid w:val="00E666DE"/>
    <w:rsid w:val="00E66CBE"/>
    <w:rsid w:val="00E67BE0"/>
    <w:rsid w:val="00E71B22"/>
    <w:rsid w:val="00E72B4D"/>
    <w:rsid w:val="00E74800"/>
    <w:rsid w:val="00E75C07"/>
    <w:rsid w:val="00E77444"/>
    <w:rsid w:val="00E8090C"/>
    <w:rsid w:val="00E837E6"/>
    <w:rsid w:val="00E92ACE"/>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5306"/>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 w:id="147911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11</Pages>
  <Words>5008</Words>
  <Characters>28547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251</cp:revision>
  <cp:lastPrinted>2024-10-25T01:21:00Z</cp:lastPrinted>
  <dcterms:created xsi:type="dcterms:W3CDTF">2020-03-25T23:39:00Z</dcterms:created>
  <dcterms:modified xsi:type="dcterms:W3CDTF">2026-02-20T01:50:00Z</dcterms:modified>
</cp:coreProperties>
</file>