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CAD" w:rsidRPr="00C22CAD" w:rsidRDefault="00C22CAD" w:rsidP="00182A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ИНФОРМАЦИОННОЕ СООБЩЕНИЕ</w:t>
      </w:r>
    </w:p>
    <w:p w:rsidR="00C22CAD" w:rsidRPr="00C22CAD" w:rsidRDefault="00C22CAD" w:rsidP="00182AE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 проведен</w:t>
      </w:r>
      <w:proofErr w:type="gramStart"/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ии ау</w:t>
      </w:r>
      <w:proofErr w:type="gramEnd"/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кциона в электронной форме</w:t>
      </w:r>
    </w:p>
    <w:p w:rsidR="00C22CAD" w:rsidRPr="00C22CAD" w:rsidRDefault="00C22CAD" w:rsidP="00182AE8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продаже имущества, находящегося в собственности</w:t>
      </w:r>
    </w:p>
    <w:p w:rsidR="00833AE0" w:rsidRDefault="00952AD0" w:rsidP="00182AE8">
      <w:pPr>
        <w:spacing w:after="0" w:line="24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городского округа </w:t>
      </w:r>
      <w:r w:rsidR="00541D5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города Белогорск Амурской области</w:t>
      </w:r>
      <w:r w:rsidR="00833AE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: </w:t>
      </w:r>
    </w:p>
    <w:p w:rsidR="00871998" w:rsidRDefault="00BE7B41" w:rsidP="008719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</w:t>
      </w:r>
      <w:r w:rsidR="004928BB" w:rsidRPr="00871998">
        <w:rPr>
          <w:rFonts w:ascii="Times New Roman" w:hAnsi="Times New Roman" w:cs="Times New Roman"/>
          <w:b/>
          <w:sz w:val="24"/>
          <w:szCs w:val="24"/>
        </w:rPr>
        <w:t xml:space="preserve">ежилое </w:t>
      </w:r>
      <w:r w:rsidR="00871998" w:rsidRPr="00871998">
        <w:rPr>
          <w:rFonts w:ascii="Times New Roman" w:hAnsi="Times New Roman" w:cs="Times New Roman"/>
          <w:b/>
          <w:sz w:val="24"/>
          <w:szCs w:val="24"/>
        </w:rPr>
        <w:t xml:space="preserve">помещение с кадастровым номером 28:02:000120:471 общей площадью </w:t>
      </w:r>
      <w:r w:rsidR="00871998">
        <w:rPr>
          <w:rFonts w:ascii="Times New Roman" w:hAnsi="Times New Roman" w:cs="Times New Roman"/>
          <w:b/>
          <w:sz w:val="24"/>
          <w:szCs w:val="24"/>
        </w:rPr>
        <w:t xml:space="preserve"> 316,5 </w:t>
      </w:r>
      <w:proofErr w:type="spellStart"/>
      <w:r w:rsidR="00871998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871998">
        <w:rPr>
          <w:rFonts w:ascii="Times New Roman" w:hAnsi="Times New Roman" w:cs="Times New Roman"/>
          <w:b/>
          <w:sz w:val="24"/>
          <w:szCs w:val="24"/>
        </w:rPr>
        <w:t>., расположенное</w:t>
      </w:r>
      <w:r w:rsidR="00871998" w:rsidRPr="00871998">
        <w:rPr>
          <w:rFonts w:ascii="Times New Roman" w:hAnsi="Times New Roman" w:cs="Times New Roman"/>
          <w:b/>
          <w:sz w:val="24"/>
          <w:szCs w:val="24"/>
        </w:rPr>
        <w:t xml:space="preserve"> по адресу: </w:t>
      </w:r>
    </w:p>
    <w:p w:rsidR="00871998" w:rsidRPr="00871998" w:rsidRDefault="00871998" w:rsidP="0087199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1998">
        <w:rPr>
          <w:rFonts w:ascii="Times New Roman" w:hAnsi="Times New Roman" w:cs="Times New Roman"/>
          <w:b/>
          <w:sz w:val="24"/>
          <w:szCs w:val="24"/>
        </w:rPr>
        <w:t>Амурская область, г. Белогорск, ул. Ленина, 57, пом. 1-15</w:t>
      </w:r>
    </w:p>
    <w:p w:rsidR="00871998" w:rsidRDefault="00871998" w:rsidP="00B93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2CAD" w:rsidRPr="00C22CAD" w:rsidRDefault="00C22CAD" w:rsidP="00B93BE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электронной торговой площадке </w:t>
      </w:r>
      <w:r w:rsidR="00D563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РТС-тендер</w:t>
      </w: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,</w:t>
      </w:r>
    </w:p>
    <w:p w:rsidR="00C22CAD" w:rsidRDefault="00C22CAD" w:rsidP="00B93B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http://</w:t>
      </w:r>
      <w:r w:rsidR="005E3F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www</w:t>
      </w:r>
      <w:r w:rsidR="005E3FA4" w:rsidRPr="005E3F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proofErr w:type="spellStart"/>
      <w:r w:rsidR="005E3F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rts</w:t>
      </w:r>
      <w:proofErr w:type="spellEnd"/>
      <w:r w:rsidR="005E3FA4" w:rsidRPr="005E3F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-</w:t>
      </w:r>
      <w:r w:rsidR="005E3F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tender</w:t>
      </w:r>
      <w:r w:rsidR="005E3FA4" w:rsidRPr="005E3F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proofErr w:type="spellStart"/>
      <w:r w:rsidR="005E3FA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US" w:eastAsia="ru-RU"/>
        </w:rPr>
        <w:t>ru</w:t>
      </w:r>
      <w:proofErr w:type="spellEnd"/>
      <w:r w:rsidRPr="00C22CAD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/</w:t>
      </w: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в сети Интернет</w:t>
      </w:r>
    </w:p>
    <w:p w:rsidR="00ED097D" w:rsidRDefault="00ED097D" w:rsidP="00FF4D07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F4D07" w:rsidRPr="00C22CAD" w:rsidRDefault="00871998" w:rsidP="008378CA">
      <w:pPr>
        <w:spacing w:after="0" w:line="240" w:lineRule="atLeast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="00172F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 февраля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2026 </w:t>
      </w:r>
      <w:r w:rsidR="00755D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года</w:t>
      </w:r>
    </w:p>
    <w:p w:rsidR="00C22CAD" w:rsidRPr="00C22CAD" w:rsidRDefault="00C22CAD" w:rsidP="004549A1">
      <w:pPr>
        <w:numPr>
          <w:ilvl w:val="0"/>
          <w:numId w:val="1"/>
        </w:numPr>
        <w:spacing w:before="100" w:beforeAutospacing="1" w:after="100" w:afterAutospacing="1" w:line="240" w:lineRule="auto"/>
        <w:ind w:hanging="11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Общие положения</w:t>
      </w:r>
    </w:p>
    <w:p w:rsidR="004B44AB" w:rsidRPr="00CB2D01" w:rsidRDefault="00C22CAD" w:rsidP="004B44AB">
      <w:pPr>
        <w:widowControl w:val="0"/>
        <w:tabs>
          <w:tab w:val="num" w:pos="0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proofErr w:type="gramStart"/>
      <w:r w:rsidRPr="00132B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Продажа муниципального имущества проводится 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</w:t>
      </w:r>
      <w:r w:rsidR="004B44AB" w:rsidRPr="004B44AB">
        <w:rPr>
          <w:rFonts w:ascii="Times New Roman" w:hAnsi="Times New Roman" w:cs="Times New Roman"/>
          <w:sz w:val="24"/>
          <w:szCs w:val="24"/>
        </w:rPr>
        <w:t>Решение</w:t>
      </w:r>
      <w:r w:rsidR="00CB2D01">
        <w:rPr>
          <w:rFonts w:ascii="Times New Roman" w:hAnsi="Times New Roman" w:cs="Times New Roman"/>
          <w:sz w:val="24"/>
          <w:szCs w:val="24"/>
        </w:rPr>
        <w:t>м</w:t>
      </w:r>
      <w:r w:rsidR="004B44AB" w:rsidRPr="004B44AB">
        <w:rPr>
          <w:rFonts w:ascii="Times New Roman" w:hAnsi="Times New Roman" w:cs="Times New Roman"/>
          <w:sz w:val="24"/>
          <w:szCs w:val="24"/>
        </w:rPr>
        <w:t xml:space="preserve"> Белогорского городского Совета народных депутатов от </w:t>
      </w:r>
      <w:r w:rsidR="00CB2D01" w:rsidRPr="00CB2D01">
        <w:rPr>
          <w:rFonts w:ascii="Times New Roman" w:hAnsi="Times New Roman" w:cs="Times New Roman"/>
          <w:sz w:val="24"/>
          <w:szCs w:val="24"/>
        </w:rPr>
        <w:t>16.10.2025 № 47/92 «Об утверждении Программы приватизации муниципального имущества города Белогорск на 2026 год».</w:t>
      </w:r>
      <w:proofErr w:type="gramEnd"/>
    </w:p>
    <w:p w:rsidR="00C22CAD" w:rsidRPr="009C0DFD" w:rsidRDefault="00C22CAD" w:rsidP="000C2E0C">
      <w:pPr>
        <w:widowControl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Основание проведения торгов </w:t>
      </w:r>
      <w:r w:rsidR="00C73C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73C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план приватизации </w:t>
      </w:r>
      <w:r w:rsidR="000C2E0C" w:rsidRPr="000C2E0C">
        <w:rPr>
          <w:rFonts w:ascii="Times New Roman" w:hAnsi="Times New Roman" w:cs="Times New Roman"/>
          <w:sz w:val="24"/>
          <w:szCs w:val="24"/>
        </w:rPr>
        <w:t>нежилого помещения с кадастро</w:t>
      </w:r>
      <w:r w:rsidR="000C2E0C">
        <w:rPr>
          <w:rFonts w:ascii="Times New Roman" w:hAnsi="Times New Roman" w:cs="Times New Roman"/>
          <w:sz w:val="24"/>
          <w:szCs w:val="24"/>
        </w:rPr>
        <w:t xml:space="preserve">вым номером 28:02:000120:471 </w:t>
      </w:r>
      <w:r w:rsidR="000C2E0C" w:rsidRPr="000C2E0C">
        <w:rPr>
          <w:rFonts w:ascii="Times New Roman" w:hAnsi="Times New Roman" w:cs="Times New Roman"/>
          <w:sz w:val="24"/>
          <w:szCs w:val="24"/>
        </w:rPr>
        <w:t xml:space="preserve">общей площадью 316,5 </w:t>
      </w:r>
      <w:proofErr w:type="spellStart"/>
      <w:r w:rsidR="000C2E0C" w:rsidRPr="000C2E0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0C2E0C" w:rsidRPr="000C2E0C">
        <w:rPr>
          <w:rFonts w:ascii="Times New Roman" w:hAnsi="Times New Roman" w:cs="Times New Roman"/>
          <w:sz w:val="24"/>
          <w:szCs w:val="24"/>
        </w:rPr>
        <w:t>., расположенного по адресу: Амурская область, г. Белогорск, ул. Ленина, 57, пом. 1-15</w:t>
      </w:r>
      <w:r w:rsidR="00F300DC">
        <w:rPr>
          <w:rFonts w:ascii="Times New Roman" w:hAnsi="Times New Roman" w:cs="Times New Roman"/>
          <w:sz w:val="24"/>
          <w:szCs w:val="24"/>
        </w:rPr>
        <w:t>,</w:t>
      </w:r>
      <w:r w:rsidR="00CB04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утвержденный </w:t>
      </w:r>
      <w:r w:rsidR="004B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</w:t>
      </w:r>
      <w:r w:rsidR="00D2538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ой                         </w:t>
      </w:r>
      <w:r w:rsidR="004B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0C2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орода</w:t>
      </w:r>
      <w:r w:rsidR="004B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Белогорск от </w:t>
      </w:r>
      <w:r w:rsidR="000C2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F5F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7.02.</w:t>
      </w:r>
      <w:r w:rsidR="000C2E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2026</w:t>
      </w:r>
      <w:r w:rsidR="00C73C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CAD" w:rsidRPr="00C22CAD" w:rsidRDefault="00C22CAD" w:rsidP="00C22CAD">
      <w:pPr>
        <w:spacing w:before="100" w:beforeAutospacing="1" w:after="100" w:afterAutospacing="1" w:line="240" w:lineRule="auto"/>
        <w:ind w:right="-144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1.3. Собственник реализуемого имущества </w:t>
      </w:r>
      <w:r w:rsidR="00D2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3C5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Городской округ город </w:t>
      </w:r>
      <w:r w:rsidR="00D24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Белогорск Амурской области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CAD" w:rsidRPr="00C22CAD" w:rsidRDefault="00C22CAD" w:rsidP="001C21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1.4. Продавец </w:t>
      </w:r>
      <w:r w:rsidR="00772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(организатор аукциона) </w:t>
      </w:r>
      <w:r w:rsidR="00166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66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Муниципальное казенное учреждение «Комитет имущественных отношений Администрации города Белогорск» (МКУ «КИО </w:t>
      </w:r>
      <w:r w:rsidR="007720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</w:t>
      </w:r>
      <w:r w:rsidR="00166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Белогорск»</w:t>
      </w:r>
      <w:r w:rsidR="004D2A43" w:rsidRPr="004D2A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16682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CAD" w:rsidRPr="00C22CAD" w:rsidRDefault="00C22CAD" w:rsidP="001C21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Юридический и фактический (почтовый) адрес: </w:t>
      </w:r>
      <w:r w:rsidR="00F204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676850, Амурская область, </w:t>
      </w:r>
      <w:r w:rsidR="001C2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</w:t>
      </w:r>
      <w:r w:rsidR="00F204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Белогорск, ул. Гагарина, д. 2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CAD" w:rsidRPr="00C22CAD" w:rsidRDefault="00C22CAD" w:rsidP="001C21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Адреса электронной почты:</w:t>
      </w:r>
      <w:r w:rsidR="00C45FB3" w:rsidRPr="00C45F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45FB3">
        <w:rPr>
          <w:lang w:val="en-US"/>
        </w:rPr>
        <w:t>Komitet</w:t>
      </w:r>
      <w:proofErr w:type="spellEnd"/>
      <w:r w:rsidR="00C45FB3" w:rsidRPr="00C45FB3">
        <w:t>_</w:t>
      </w:r>
      <w:proofErr w:type="spellStart"/>
      <w:r w:rsidR="00C45FB3">
        <w:rPr>
          <w:lang w:val="en-US"/>
        </w:rPr>
        <w:t>zemlya</w:t>
      </w:r>
      <w:proofErr w:type="spellEnd"/>
      <w:r w:rsidR="00C45FB3" w:rsidRPr="00C45FB3">
        <w:t>@</w:t>
      </w:r>
      <w:r w:rsidR="00C45FB3">
        <w:rPr>
          <w:lang w:val="en-US"/>
        </w:rPr>
        <w:t>mail</w:t>
      </w:r>
      <w:r w:rsidR="00C45FB3" w:rsidRPr="00C45FB3">
        <w:t>.</w:t>
      </w:r>
      <w:proofErr w:type="spellStart"/>
      <w:r w:rsidR="00C45FB3">
        <w:rPr>
          <w:lang w:val="en-US"/>
        </w:rPr>
        <w:t>ru</w:t>
      </w:r>
      <w:proofErr w:type="spellEnd"/>
    </w:p>
    <w:p w:rsidR="00C22CAD" w:rsidRPr="00C45FB3" w:rsidRDefault="00C22CAD" w:rsidP="001C21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Номер контактн</w:t>
      </w:r>
      <w:r w:rsidR="001C2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телефон</w:t>
      </w:r>
      <w:r w:rsidR="001C21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 8 (</w:t>
      </w:r>
      <w:r w:rsidR="00C45FB3" w:rsidRPr="00C52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41641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637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2-31-83, </w:t>
      </w:r>
      <w:r w:rsidR="006372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89145802854 (рабочий)</w:t>
      </w:r>
    </w:p>
    <w:p w:rsidR="000040D8" w:rsidRDefault="000040D8" w:rsidP="000040D8">
      <w:pPr>
        <w:spacing w:after="0" w:line="240" w:lineRule="atLeast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22CAD" w:rsidRPr="00CC004D" w:rsidRDefault="00C52767" w:rsidP="000040D8">
      <w:pPr>
        <w:spacing w:after="0" w:line="240" w:lineRule="atLeast"/>
        <w:ind w:left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CC004D">
        <w:rPr>
          <w:rFonts w:ascii="Times New Roman" w:eastAsia="Times New Roman" w:hAnsi="Times New Roman" w:cs="Times New Roman"/>
          <w:sz w:val="24"/>
          <w:szCs w:val="24"/>
          <w:lang w:eastAsia="ru-RU"/>
        </w:rPr>
        <w:t>1.5.</w:t>
      </w:r>
      <w:r w:rsidR="00C22CAD" w:rsidRPr="00CC004D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электронной площадки.</w:t>
      </w:r>
    </w:p>
    <w:p w:rsidR="00C22CAD" w:rsidRPr="00C22CAD" w:rsidRDefault="00310B9A" w:rsidP="000040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 с ограниченной ответственностью «РТС-тендер» (ООО «РТС-тендер)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 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</w:t>
      </w:r>
      <w:r w:rsidR="00C45F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310B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hyperlink r:id="rId7" w:history="1">
        <w:r w:rsidRPr="00452FA5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452FA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452FA5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rts</w:t>
        </w:r>
        <w:proofErr w:type="spellEnd"/>
        <w:r w:rsidRPr="00310B9A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Pr="00452FA5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tender</w:t>
        </w:r>
        <w:r w:rsidRPr="00310B9A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452FA5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Pr="00452FA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 w:rsidR="00CC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информационно</w:t>
      </w:r>
      <w:r w:rsidR="00CC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CC004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телекоммуникационной сети «Интернет» (Оператор).</w:t>
      </w:r>
    </w:p>
    <w:p w:rsidR="00C22CAD" w:rsidRPr="002F562B" w:rsidRDefault="00C22CAD" w:rsidP="000040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F562B">
        <w:rPr>
          <w:rFonts w:ascii="Times New Roman" w:eastAsia="Times New Roman" w:hAnsi="Times New Roman" w:cs="Times New Roman"/>
          <w:sz w:val="24"/>
          <w:szCs w:val="24"/>
          <w:lang w:eastAsia="ru-RU"/>
        </w:rPr>
        <w:t>Юридический адрес:</w:t>
      </w:r>
      <w:r w:rsidRPr="002F56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="002F562B" w:rsidRPr="002F562B">
        <w:rPr>
          <w:rFonts w:ascii="Times New Roman" w:eastAsia="Times New Roman" w:hAnsi="Times New Roman" w:cs="Times New Roman"/>
          <w:sz w:val="24"/>
          <w:szCs w:val="24"/>
          <w:lang w:eastAsia="ru-RU"/>
        </w:rPr>
        <w:t>121151, г. Москва, набережная Тараса Шевченко, д. 23А.</w:t>
      </w:r>
    </w:p>
    <w:p w:rsidR="00C22CAD" w:rsidRPr="002F3136" w:rsidRDefault="00C22CAD" w:rsidP="000040D8">
      <w:pPr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2F31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</w:t>
      </w:r>
      <w:r w:rsidR="00B877E1">
        <w:rPr>
          <w:rFonts w:ascii="Times New Roman" w:eastAsia="Times New Roman" w:hAnsi="Times New Roman" w:cs="Times New Roman"/>
          <w:sz w:val="24"/>
          <w:szCs w:val="24"/>
          <w:lang w:eastAsia="ru-RU"/>
        </w:rPr>
        <w:t>+7 (499)653-77-00</w:t>
      </w:r>
    </w:p>
    <w:p w:rsidR="00C22CAD" w:rsidRPr="00310B9A" w:rsidRDefault="00B877E1" w:rsidP="000040D8">
      <w:pPr>
        <w:spacing w:after="0" w:line="240" w:lineRule="auto"/>
        <w:ind w:firstLine="709"/>
        <w:outlineLvl w:val="2"/>
        <w:rPr>
          <w:rFonts w:ascii="Calibri Light" w:eastAsia="Times New Roman" w:hAnsi="Calibri Light" w:cs="Calibri Light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дрес электронной почты</w:t>
      </w:r>
      <w:r w:rsidR="00310B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="00310B9A" w:rsidRPr="00310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iSupport</w:t>
      </w:r>
      <w:proofErr w:type="spellEnd"/>
      <w:r w:rsidR="00310B9A" w:rsidRPr="00310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@</w:t>
      </w:r>
      <w:proofErr w:type="spellStart"/>
      <w:r w:rsidR="00310B9A" w:rsidRPr="00310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rts</w:t>
      </w:r>
      <w:proofErr w:type="spellEnd"/>
      <w:r w:rsidR="00310B9A" w:rsidRPr="00310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</w:t>
      </w:r>
      <w:r w:rsidR="00310B9A" w:rsidRPr="00310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tender</w:t>
      </w:r>
      <w:r w:rsidR="00310B9A" w:rsidRPr="00310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spellStart"/>
      <w:r w:rsidR="00310B9A" w:rsidRPr="00310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ru</w:t>
      </w:r>
      <w:proofErr w:type="spellEnd"/>
      <w:r w:rsidR="00C22CAD" w:rsidRPr="00310B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C22CAD" w:rsidRPr="00C22CAD" w:rsidRDefault="00C22CAD" w:rsidP="00C22CAD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1.6. Способ приватизации – аукцион в электронной форме с открытой формой подачи предложений о цене имущества.</w:t>
      </w:r>
    </w:p>
    <w:p w:rsidR="00C22CAD" w:rsidRPr="00C22CAD" w:rsidRDefault="00C22CAD" w:rsidP="00C22CAD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1.7. </w:t>
      </w:r>
      <w:r w:rsidRPr="001A3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 аукциона</w:t>
      </w:r>
      <w:r w:rsidR="00D80A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1A3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 – </w:t>
      </w:r>
      <w:r w:rsidR="00A513AC" w:rsidRPr="001A32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муниципальное недвижимое имущество</w:t>
      </w:r>
      <w:r w:rsidR="00A513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D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расположенное по адресу: Амурская область, г. Белогорск, </w:t>
      </w:r>
      <w:r w:rsidR="00D2562D" w:rsidRPr="00D256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ул. </w:t>
      </w:r>
      <w:r w:rsidR="00996C6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Ленина, д. 57, пом.1-15,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сформированное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виде </w:t>
      </w:r>
      <w:r w:rsidR="00AD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лот</w:t>
      </w:r>
      <w:r w:rsidR="00AD0A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Сведения о продаваемом имуществе и об условиях его продажи указаны в разделе 2 настоящего информационного сообщения.</w:t>
      </w:r>
    </w:p>
    <w:p w:rsidR="00710C9E" w:rsidRDefault="00C22CAD" w:rsidP="00C22CAD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1.8. Осмотр объект</w:t>
      </w:r>
      <w:r w:rsidR="00FF16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продажи проводится в течение срока приема заявок</w:t>
      </w: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предварительному согласованию с полномочными представителями Продавца по телефонам: </w:t>
      </w:r>
      <w:r w:rsidR="00710C9E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 (</w:t>
      </w:r>
      <w:r w:rsidR="00710C9E" w:rsidRPr="00C527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41641</w:t>
      </w:r>
      <w:r w:rsidR="00710C9E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710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2-</w:t>
      </w:r>
      <w:r w:rsidR="004B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31-83</w:t>
      </w:r>
      <w:r w:rsidR="00710C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89145802854 (рабочий).</w:t>
      </w:r>
    </w:p>
    <w:p w:rsidR="00C22CAD" w:rsidRPr="00E77444" w:rsidRDefault="00C22CAD" w:rsidP="00C22CAD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1.9. Дата </w:t>
      </w:r>
      <w:r w:rsidR="00634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время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начала приема заявок на участие в </w:t>
      </w:r>
      <w:r w:rsidR="00A44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аукционе в электронной форме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444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B44AB" w:rsidRPr="004B44A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49764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февраля</w:t>
      </w:r>
      <w:r w:rsidR="001470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2026 </w:t>
      </w:r>
      <w:r w:rsidR="008B30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года</w:t>
      </w: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32278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="00F30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</w:t>
      </w:r>
      <w:r w:rsidR="00F30C3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00 минут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64D6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(время московское)</w:t>
      </w:r>
      <w:r w:rsidR="00E774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77444" w:rsidRPr="00E77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08 часов 00 минут местного времени</w:t>
      </w:r>
      <w:r w:rsidRPr="00E77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CAD" w:rsidRPr="00E77444" w:rsidRDefault="00C22CAD" w:rsidP="00C22CAD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1.10. Дата</w:t>
      </w:r>
      <w:r w:rsidR="006347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время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окончания приема заявок на участие в аукционе в электронной форме – </w:t>
      </w:r>
      <w:r w:rsidR="001470AF" w:rsidRPr="001470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FC46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9 марта </w:t>
      </w:r>
      <w:r w:rsidR="00A42654" w:rsidRPr="00A426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2026</w:t>
      </w:r>
      <w:r w:rsidR="00DE5A5B" w:rsidRPr="00DE5A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года</w:t>
      </w:r>
      <w:r w:rsidR="00DE5A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 часов 00 минут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E1563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(время московское)</w:t>
      </w:r>
      <w:r w:rsidR="00E7744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E77444" w:rsidRPr="00E77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17 часов 00 минут местного времени</w:t>
      </w:r>
      <w:r w:rsidRPr="00E774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CAD" w:rsidRPr="00D80A83" w:rsidRDefault="00634790" w:rsidP="00C22CAD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1.11. Дата и время 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определения участников аукциона в электронной форме</w:t>
      </w:r>
      <w:r w:rsidR="007C0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C22CAD" w:rsidRPr="008B30C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–</w:t>
      </w:r>
      <w:r w:rsidR="001470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</w:t>
      </w:r>
      <w:r w:rsidR="00FC46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23 марта </w:t>
      </w:r>
      <w:r w:rsidR="00A426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2026 </w:t>
      </w:r>
      <w:r w:rsidR="007C025B" w:rsidRPr="007C025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года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</w:t>
      </w:r>
      <w:r w:rsidR="001470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250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00 минут (время московское</w:t>
      </w:r>
      <w:r w:rsidRPr="00D80A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</w:t>
      </w:r>
      <w:r w:rsidR="00E77444" w:rsidRPr="00D80A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или 1</w:t>
      </w:r>
      <w:r w:rsidR="001470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</w:t>
      </w:r>
      <w:r w:rsidR="00250D5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часов </w:t>
      </w:r>
      <w:r w:rsidR="00E77444" w:rsidRPr="00D80A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00 минут местного времени</w:t>
      </w:r>
      <w:r w:rsidR="00C22CAD" w:rsidRPr="00D80A8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C22CAD" w:rsidRPr="00C22CAD" w:rsidRDefault="00C22CAD" w:rsidP="00D67D4D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1.12. 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Дата, время и место проведения аукциона в электронной форме</w:t>
      </w:r>
      <w:r w:rsidR="003377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(подведение итогов)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 </w:t>
      </w:r>
      <w:r w:rsidR="00223E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470AF" w:rsidRPr="001470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</w:t>
      </w:r>
      <w:r w:rsidR="00FC462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5 марта </w:t>
      </w:r>
      <w:r w:rsidR="00A4265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2026</w:t>
      </w:r>
      <w:r w:rsidR="0062006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года</w:t>
      </w: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C60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0</w:t>
      </w:r>
      <w:r w:rsidR="001470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</w:t>
      </w:r>
      <w:r w:rsidR="00250D5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</w:t>
      </w: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00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D10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минут (время московское) </w:t>
      </w:r>
      <w:r w:rsidR="00D67D4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D67D4D" w:rsidRPr="005979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или 1</w:t>
      </w:r>
      <w:r w:rsidR="001470A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="00D67D4D" w:rsidRPr="005979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часов 00 минут местного времени </w:t>
      </w:r>
      <w:r w:rsidRPr="00D10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на электронной площадке </w:t>
      </w:r>
      <w:r w:rsidR="00CD43CC" w:rsidRPr="00D10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«РТС</w:t>
      </w:r>
      <w:r w:rsidR="001F4EEA" w:rsidRPr="00D10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D43CC" w:rsidRPr="00D10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 тендер»</w:t>
      </w:r>
      <w:r w:rsidR="009C592D" w:rsidRPr="00D10E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Имущественные торги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сайте: </w:t>
      </w:r>
      <w:hyperlink r:id="rId8" w:history="1">
        <w:r w:rsidR="00CD43CC" w:rsidRPr="00452FA5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CD43CC" w:rsidRPr="00452FA5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CD43CC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CD43CC" w:rsidRPr="00CD43CC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CD43CC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rts</w:t>
        </w:r>
        <w:proofErr w:type="spellEnd"/>
        <w:r w:rsidR="00CD43CC" w:rsidRPr="00CD43CC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="00CD43CC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tender</w:t>
        </w:r>
        <w:r w:rsidR="00CD43CC" w:rsidRPr="00CD43CC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="00CD43CC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="00CD43CC" w:rsidRPr="00CD43CC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  <w:r w:rsidR="009C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 сети «Интернет»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(торговая секция «</w:t>
      </w:r>
      <w:r w:rsidR="009C59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Торги по приватизации, аренде и продаже имущества»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  <w:proofErr w:type="gramEnd"/>
    </w:p>
    <w:p w:rsidR="00C22CAD" w:rsidRPr="00DD327B" w:rsidRDefault="00C22CAD" w:rsidP="00C22CAD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1.13. </w:t>
      </w:r>
      <w:proofErr w:type="gramStart"/>
      <w:r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со сведениями об имуществе и иной информацией, в том числе с проектом договора купли-продажи, проводится в течение срока приема заявок по рабочим дням с 08.30 часов до 1</w:t>
      </w:r>
      <w:r w:rsidR="00DD327B"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>.30 часов, (обеденный перерыв с 1</w:t>
      </w:r>
      <w:r w:rsidR="00DD327B"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>.00 до 1</w:t>
      </w:r>
      <w:r w:rsidR="00DD327B"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>.00 часов (время местное) по адресу:</w:t>
      </w:r>
      <w:proofErr w:type="gramEnd"/>
      <w:r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DD327B"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DD327B"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Амурская </w:t>
      </w:r>
      <w:r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область, г. </w:t>
      </w:r>
      <w:r w:rsidR="00DD327B"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Белогорск</w:t>
      </w:r>
      <w:r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 w:rsidR="00DD327B" w:rsidRPr="00DD327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Гагарина, д. 2 (здание админи</w:t>
      </w:r>
      <w:r w:rsidR="004B44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страции), 1 этаж, кабинет № 104</w:t>
      </w:r>
      <w:r w:rsidR="005C0C0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C22CAD" w:rsidRPr="00C22CAD" w:rsidRDefault="00C22CAD" w:rsidP="0059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Контактная информация:</w:t>
      </w:r>
    </w:p>
    <w:p w:rsidR="00C22CAD" w:rsidRPr="00C22CAD" w:rsidRDefault="00C22CAD" w:rsidP="0059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начальник отдела по управлению муниципальным имуществом </w:t>
      </w:r>
      <w:r w:rsidR="00CB0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МКУ «КИО </w:t>
      </w:r>
      <w:r w:rsidR="00590A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="00CB0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Белогорск»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BC56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Иванова Наталья Алексеевна</w:t>
      </w:r>
      <w:r w:rsidR="007940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телефон 8(41641)</w:t>
      </w:r>
      <w:r w:rsidR="00D56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4B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-31-83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24684" w:rsidRPr="00024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24684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02468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9145802854 (рабочий).</w:t>
      </w:r>
    </w:p>
    <w:p w:rsidR="00CB04D8" w:rsidRDefault="00C22CAD" w:rsidP="0059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422F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заместитель начальника отдела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управлению муниципальным имуществом </w:t>
      </w:r>
      <w:r w:rsidR="00CB0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МКУ «КИО г. Белогорск»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CB0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Бутусова Татьяна Владимировна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телефон </w:t>
      </w:r>
      <w:r w:rsidR="007940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8(41641)</w:t>
      </w:r>
      <w:r w:rsidR="004B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2-31-83, </w:t>
      </w:r>
      <w:r w:rsidR="00CB04D8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D564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9145802854</w:t>
      </w:r>
      <w:r w:rsidR="004B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(рабочий)</w:t>
      </w:r>
      <w:r w:rsidR="00CB0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53557" w:rsidRPr="00C53B3B" w:rsidRDefault="00453557" w:rsidP="004535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Настоящее информационное сообщение опубликовано на официальном сайте органов местного самоуправления города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Белогорск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http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://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www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belogorck</w:t>
      </w:r>
      <w:proofErr w:type="spellEnd"/>
      <w:r w:rsidRPr="00CB04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ru</w:t>
      </w:r>
      <w:proofErr w:type="spell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61F1A" w:rsidRPr="00D61F1A">
        <w:rPr>
          <w:rFonts w:ascii="Times New Roman" w:hAnsi="Times New Roman" w:cs="Times New Roman"/>
          <w:sz w:val="24"/>
          <w:szCs w:val="24"/>
        </w:rPr>
        <w:t xml:space="preserve">на  официальном сайте Российской Федерации в информационно - телекоммуникационной сети «Интернет» </w:t>
      </w:r>
      <w:r w:rsidR="00FF637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FF63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</w:t>
      </w:r>
      <w:r w:rsidR="00FF637C" w:rsidRPr="00FF63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F63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D61F1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9" w:history="1">
        <w:r w:rsidRPr="003536CA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BA38C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3536CA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torgi</w:t>
        </w:r>
        <w:r w:rsidRPr="00BA38C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3536CA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Pr="00BA38C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3536CA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 сайте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оператора электронной площадки - </w:t>
      </w:r>
      <w:hyperlink r:id="rId10" w:history="1">
        <w:r w:rsidRPr="00C53B3B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http</w:t>
        </w:r>
        <w:r w:rsidRPr="00C53B3B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://</w:t>
        </w:r>
        <w:r w:rsidRPr="00C53B3B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www</w:t>
        </w:r>
        <w:r w:rsidRPr="00C53B3B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Pr="00C53B3B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rts</w:t>
        </w:r>
        <w:r w:rsidRPr="00C53B3B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-</w:t>
        </w:r>
        <w:r w:rsidRPr="00C53B3B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tender</w:t>
        </w:r>
        <w:r w:rsidRPr="00C53B3B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Pr="00C53B3B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val="en-US" w:eastAsia="ru-RU"/>
          </w:rPr>
          <w:t>ru</w:t>
        </w:r>
        <w:r w:rsidRPr="00C53B3B">
          <w:rPr>
            <w:rStyle w:val="a4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/</w:t>
        </w:r>
      </w:hyperlink>
      <w:r w:rsidRPr="00C53B3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B0EC5" w:rsidRDefault="00C22CAD" w:rsidP="00FB0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1.14. 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Документооборот между претендентами, участниками,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реквизитов), заверенных электронной подписью продавца, претендента или участника, либо лица, имеющего право действовать от имени соответственно продавца, претендента или участника. </w:t>
      </w:r>
      <w:proofErr w:type="gramEnd"/>
    </w:p>
    <w:p w:rsidR="00C22CAD" w:rsidRPr="00FB0EC5" w:rsidRDefault="00FB0EC5" w:rsidP="00FB0E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0E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имени претендента, участника торгов, организатора либо оператора электронной площадки и </w:t>
      </w:r>
      <w:r w:rsidRPr="00FB0EC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отправитель несет ответственность за подлинность и достоверность таких документов и сведений.</w:t>
      </w:r>
    </w:p>
    <w:p w:rsidR="00C22CAD" w:rsidRPr="00C22CAD" w:rsidRDefault="00C22CAD" w:rsidP="00FA33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1.15. Любое лицо независимо от регистрации на электронной площадке вправе направить на электронный адрес Оператора электронной площадки, указанный в информационном сообщении о проведении продажи имущества, запрос о разъяснении размещенной информации.</w:t>
      </w:r>
    </w:p>
    <w:p w:rsidR="00C22CAD" w:rsidRPr="00C22CAD" w:rsidRDefault="00C22CAD" w:rsidP="00FA33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Такой запрос в режиме реального времени направляется в «личный кабинет» Продавца для рассмотрения при условии, что запрос поступил Продавцу не позднее 5 рабочих дней до окончания подачи заявок.</w:t>
      </w:r>
    </w:p>
    <w:p w:rsidR="00C22CAD" w:rsidRPr="00C22CAD" w:rsidRDefault="00C22CAD" w:rsidP="00FA33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запроса, но без указания лица, от которого поступил запрос.</w:t>
      </w:r>
    </w:p>
    <w:p w:rsidR="00C22CAD" w:rsidRPr="00794018" w:rsidRDefault="0058686F" w:rsidP="00FA338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1.16.</w:t>
      </w:r>
      <w:r w:rsidR="00F206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Сведения о предыдущих торгах по продаже имущества, объявленных в течение года, предшествующего его </w:t>
      </w:r>
      <w:r w:rsidR="00C22CAD" w:rsidRPr="007940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продаже</w:t>
      </w:r>
      <w:r w:rsidR="00C22CAD" w:rsidRPr="007940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  <w:r w:rsidR="00BC562E" w:rsidRPr="007940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213256" w:rsidRPr="007940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794018" w:rsidRPr="00794018">
        <w:rPr>
          <w:rFonts w:ascii="Times New Roman" w:hAnsi="Times New Roman" w:cs="Times New Roman"/>
          <w:color w:val="000000"/>
          <w:sz w:val="24"/>
          <w:szCs w:val="24"/>
          <w:u w:val="single"/>
        </w:rPr>
        <w:t>отмена аукциона, извещение от 23.01.2026</w:t>
      </w:r>
      <w:r w:rsidR="00FB1D60" w:rsidRPr="0079401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067D13" w:rsidRPr="00067D13" w:rsidRDefault="00067D13" w:rsidP="00067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>1.17. Организатор (Продавец) торгов вправе:</w:t>
      </w:r>
    </w:p>
    <w:p w:rsidR="00067D13" w:rsidRPr="00067D13" w:rsidRDefault="00067D13" w:rsidP="00067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отказаться от проведения аукциона не позднее, чем за три  дня до даты проведения аукциона. </w:t>
      </w:r>
      <w:bookmarkStart w:id="0" w:name="_GoBack"/>
      <w:bookmarkEnd w:id="0"/>
    </w:p>
    <w:p w:rsidR="00067D13" w:rsidRPr="00067D13" w:rsidRDefault="00067D13" w:rsidP="00067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задатки возвращаются заявителям в течение 5 дней с даты</w:t>
      </w:r>
      <w:r w:rsidR="0083394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размещения извещения об отказе от проведения аукциона на официальных сайтах торгов. </w:t>
      </w:r>
    </w:p>
    <w:p w:rsidR="00067D13" w:rsidRPr="00067D13" w:rsidRDefault="00067D13" w:rsidP="00067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«личный кабинет» Претендентов.</w:t>
      </w:r>
    </w:p>
    <w:p w:rsidR="00067D13" w:rsidRPr="00067D13" w:rsidRDefault="00067D13" w:rsidP="00067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-принять решение о внесении изменений в извещение о проведен</w:t>
      </w:r>
      <w:proofErr w:type="gramStart"/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 и (или) документацию об аукционе не позднее, чем за 5 дней до даты окончания срока подачи заявок на участие в аукционе.</w:t>
      </w:r>
    </w:p>
    <w:p w:rsidR="00067D13" w:rsidRPr="00067D13" w:rsidRDefault="00067D13" w:rsidP="00067D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изменения, внесенные в извещение о проведен</w:t>
      </w:r>
      <w:proofErr w:type="gramStart"/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>кциона и (или)  документацию об аукционе, размещаются на официальных сайтах торгов в срок не позднее окончания рабочего дня, следующего за датой принятия решения о внесении указанных изменений.</w:t>
      </w:r>
    </w:p>
    <w:p w:rsidR="00067D13" w:rsidRPr="00F03282" w:rsidRDefault="00067D13" w:rsidP="00F032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внесении изменений, срок подачи заявок на участие в аукционе продлевается таким образом, чтобы с даты</w:t>
      </w:r>
      <w:r w:rsidR="0083394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67D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размещения на официальных сайтах торгов внесенных изменений до даты окончания подачи заявок на участие в аукционе составлял не менее 25 дней.</w:t>
      </w:r>
    </w:p>
    <w:p w:rsidR="00C22CAD" w:rsidRPr="008E26FC" w:rsidRDefault="00C22CAD" w:rsidP="00265850">
      <w:pPr>
        <w:numPr>
          <w:ilvl w:val="0"/>
          <w:numId w:val="5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Сведения о муниципальном имуществе, выставляемом на торги</w:t>
      </w:r>
      <w:r w:rsidR="008E26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E26F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электронной форме</w:t>
      </w:r>
    </w:p>
    <w:p w:rsidR="00281270" w:rsidRDefault="00DE7CBE" w:rsidP="004F68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62A0">
        <w:rPr>
          <w:rFonts w:ascii="Times New Roman" w:hAnsi="Times New Roman" w:cs="Times New Roman"/>
          <w:b/>
          <w:sz w:val="24"/>
          <w:szCs w:val="24"/>
        </w:rPr>
        <w:t>Нежилое</w:t>
      </w:r>
      <w:r w:rsidR="00331CBC" w:rsidRPr="00EC62A0">
        <w:rPr>
          <w:rFonts w:ascii="Times New Roman" w:hAnsi="Times New Roman" w:cs="Times New Roman"/>
          <w:b/>
          <w:sz w:val="24"/>
          <w:szCs w:val="24"/>
        </w:rPr>
        <w:t xml:space="preserve"> помещение с </w:t>
      </w:r>
      <w:r w:rsidRPr="00EC62A0">
        <w:rPr>
          <w:rFonts w:ascii="Times New Roman" w:hAnsi="Times New Roman" w:cs="Times New Roman"/>
          <w:b/>
          <w:sz w:val="24"/>
          <w:szCs w:val="24"/>
        </w:rPr>
        <w:t>кадастровы</w:t>
      </w:r>
      <w:r w:rsidR="00331CBC" w:rsidRPr="00EC62A0">
        <w:rPr>
          <w:rFonts w:ascii="Times New Roman" w:hAnsi="Times New Roman" w:cs="Times New Roman"/>
          <w:b/>
          <w:sz w:val="24"/>
          <w:szCs w:val="24"/>
        </w:rPr>
        <w:t xml:space="preserve">м номером </w:t>
      </w:r>
      <w:r w:rsidR="004B44AB" w:rsidRPr="00EC62A0">
        <w:rPr>
          <w:rFonts w:ascii="Times New Roman" w:hAnsi="Times New Roman" w:cs="Times New Roman"/>
          <w:b/>
          <w:sz w:val="24"/>
          <w:szCs w:val="24"/>
        </w:rPr>
        <w:t>28:02:000</w:t>
      </w:r>
      <w:r w:rsidR="00331CBC" w:rsidRPr="00EC62A0">
        <w:rPr>
          <w:rFonts w:ascii="Times New Roman" w:hAnsi="Times New Roman" w:cs="Times New Roman"/>
          <w:b/>
          <w:sz w:val="24"/>
          <w:szCs w:val="24"/>
        </w:rPr>
        <w:t>120:471</w:t>
      </w:r>
      <w:r w:rsidR="00281270" w:rsidRPr="00EC62A0">
        <w:rPr>
          <w:rFonts w:ascii="Times New Roman" w:hAnsi="Times New Roman" w:cs="Times New Roman"/>
          <w:b/>
          <w:sz w:val="24"/>
          <w:szCs w:val="24"/>
        </w:rPr>
        <w:t>, расположенное по адресу: Амурская область, город Белогорск, ул. Ленина, д. 57, пом. 1-15</w:t>
      </w:r>
      <w:r w:rsidR="004B44AB">
        <w:rPr>
          <w:sz w:val="26"/>
          <w:szCs w:val="26"/>
        </w:rPr>
        <w:t xml:space="preserve"> </w:t>
      </w:r>
      <w:r w:rsidR="0020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(далее «</w:t>
      </w:r>
      <w:r w:rsidR="00331CB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Помещение»</w:t>
      </w:r>
      <w:r w:rsidR="0020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81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CAD" w:rsidRPr="006C2812" w:rsidRDefault="00C22CAD" w:rsidP="004F68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C2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</w:t>
      </w:r>
      <w:r w:rsidR="00281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</w:t>
      </w:r>
      <w:r w:rsidRPr="006C2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характеристик</w:t>
      </w:r>
      <w:r w:rsidR="002812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6C28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03626" w:rsidRDefault="00281270" w:rsidP="004F68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Общая площадь помещения</w:t>
      </w:r>
      <w:r w:rsidR="0020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8423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D5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4B44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316,5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B17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526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этаж -1</w:t>
      </w:r>
    </w:p>
    <w:p w:rsidR="00090404" w:rsidRDefault="00842359" w:rsidP="00121AE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Техническое (ф</w:t>
      </w:r>
      <w:r w:rsidR="00090404" w:rsidRPr="00352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изическое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090404" w:rsidRPr="00352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</w:t>
      </w:r>
      <w:r w:rsidR="006C2812" w:rsidRPr="00352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B17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конструктивных элементов объекта продажи</w:t>
      </w:r>
      <w:r w:rsidR="00090404" w:rsidRPr="003523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5B17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удовлетворительное.</w:t>
      </w:r>
    </w:p>
    <w:p w:rsidR="00281270" w:rsidRPr="00025E5C" w:rsidRDefault="00281270" w:rsidP="00025E5C">
      <w:pPr>
        <w:widowControl w:val="0"/>
        <w:suppressAutoHyphens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25E5C">
        <w:rPr>
          <w:rFonts w:ascii="Times New Roman" w:hAnsi="Times New Roman" w:cs="Times New Roman"/>
          <w:sz w:val="24"/>
          <w:szCs w:val="24"/>
        </w:rPr>
        <w:t xml:space="preserve">Конструктивные элементы помещения: </w:t>
      </w:r>
    </w:p>
    <w:p w:rsidR="00281270" w:rsidRPr="00025E5C" w:rsidRDefault="00281270" w:rsidP="00025E5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025E5C">
        <w:rPr>
          <w:rFonts w:ascii="Times New Roman" w:hAnsi="Times New Roman" w:cs="Times New Roman"/>
          <w:sz w:val="24"/>
          <w:szCs w:val="24"/>
        </w:rPr>
        <w:t xml:space="preserve">год постройки – 1974, этаж -1; фундамент – сборные железобетонные блоки; стены – кирпичные, наружная обшивка пластиковым </w:t>
      </w:r>
      <w:proofErr w:type="spellStart"/>
      <w:r w:rsidRPr="00025E5C">
        <w:rPr>
          <w:rFonts w:ascii="Times New Roman" w:hAnsi="Times New Roman" w:cs="Times New Roman"/>
          <w:sz w:val="24"/>
          <w:szCs w:val="24"/>
        </w:rPr>
        <w:t>сайдингом</w:t>
      </w:r>
      <w:proofErr w:type="spellEnd"/>
      <w:r w:rsidRPr="00025E5C">
        <w:rPr>
          <w:rFonts w:ascii="Times New Roman" w:hAnsi="Times New Roman" w:cs="Times New Roman"/>
          <w:sz w:val="24"/>
          <w:szCs w:val="24"/>
        </w:rPr>
        <w:t>;  перегородки –  кирпичные, гипсокартонные; полы –  кафельная плитка, линолеум;</w:t>
      </w:r>
      <w:r w:rsidRPr="00025E5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25E5C">
        <w:rPr>
          <w:rFonts w:ascii="Times New Roman" w:hAnsi="Times New Roman" w:cs="Times New Roman"/>
          <w:sz w:val="24"/>
          <w:szCs w:val="24"/>
        </w:rPr>
        <w:t>двери – деревянные филенчатые, из профиля ПВХ, окна – из профиля  ПВХ; внутренняя отделка  - штукатурка, обои, кафельная плитка, окраска, потолок «</w:t>
      </w:r>
      <w:r w:rsidRPr="00025E5C">
        <w:rPr>
          <w:rFonts w:ascii="Times New Roman" w:hAnsi="Times New Roman" w:cs="Times New Roman"/>
          <w:sz w:val="24"/>
          <w:szCs w:val="24"/>
          <w:lang w:val="en-US"/>
        </w:rPr>
        <w:t>Armstrong</w:t>
      </w:r>
      <w:r w:rsidRPr="00025E5C">
        <w:rPr>
          <w:rFonts w:ascii="Times New Roman" w:hAnsi="Times New Roman" w:cs="Times New Roman"/>
          <w:sz w:val="24"/>
          <w:szCs w:val="24"/>
        </w:rPr>
        <w:t>»;</w:t>
      </w:r>
      <w:proofErr w:type="gramEnd"/>
      <w:r w:rsidRPr="00025E5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25E5C">
        <w:rPr>
          <w:rFonts w:ascii="Times New Roman" w:hAnsi="Times New Roman" w:cs="Times New Roman"/>
          <w:sz w:val="24"/>
          <w:szCs w:val="24"/>
        </w:rPr>
        <w:t xml:space="preserve">системы инженерного обеспечения: отопление  - центральное, горячее водоснабжение – централизованное, установлен </w:t>
      </w:r>
      <w:r w:rsidRPr="00025E5C">
        <w:rPr>
          <w:rFonts w:ascii="Times New Roman" w:hAnsi="Times New Roman" w:cs="Times New Roman"/>
          <w:sz w:val="24"/>
          <w:szCs w:val="24"/>
        </w:rPr>
        <w:lastRenderedPageBreak/>
        <w:t>счетчик ГВ,  водопровод - от городской сети, установлен счетчик ХВ, канализация – в городскую сеть, электроосвещение – центральное, скрытая проводка</w:t>
      </w:r>
      <w:proofErr w:type="gramEnd"/>
    </w:p>
    <w:p w:rsidR="00281270" w:rsidRPr="00352318" w:rsidRDefault="00281270" w:rsidP="00121AE0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5578" w:rsidRDefault="00335578" w:rsidP="00F503F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35578">
        <w:rPr>
          <w:rFonts w:ascii="Times New Roman" w:hAnsi="Times New Roman" w:cs="Times New Roman"/>
          <w:b/>
          <w:sz w:val="24"/>
          <w:szCs w:val="24"/>
        </w:rPr>
        <w:t>Обременение объекта продажи</w:t>
      </w:r>
      <w:r w:rsidRPr="00335578">
        <w:rPr>
          <w:rFonts w:ascii="Times New Roman" w:hAnsi="Times New Roman" w:cs="Times New Roman"/>
          <w:sz w:val="24"/>
          <w:szCs w:val="24"/>
        </w:rPr>
        <w:t xml:space="preserve">: </w:t>
      </w:r>
      <w:r w:rsidRPr="00335578">
        <w:rPr>
          <w:rFonts w:ascii="Times New Roman" w:hAnsi="Times New Roman" w:cs="Times New Roman"/>
          <w:color w:val="000000"/>
          <w:sz w:val="24"/>
          <w:szCs w:val="24"/>
        </w:rPr>
        <w:t xml:space="preserve">имущество не продано, не заложено, под               арестом не находится. </w:t>
      </w:r>
    </w:p>
    <w:p w:rsidR="00F503F6" w:rsidRPr="00335578" w:rsidRDefault="00F503F6" w:rsidP="00F503F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22CAD" w:rsidRPr="00C22CAD" w:rsidRDefault="008B242D" w:rsidP="000F21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</w:t>
      </w:r>
      <w:r w:rsidR="00C22CAD" w:rsidRPr="00D273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ачальная цена </w:t>
      </w:r>
      <w:r w:rsidR="00EB5C2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продажи имущества</w:t>
      </w:r>
      <w:r w:rsidR="00C22CAD" w:rsidRPr="00D273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17 000 000,00</w:t>
      </w:r>
      <w:r w:rsidR="008932AC" w:rsidRPr="00CC2E7F">
        <w:rPr>
          <w:b/>
          <w:sz w:val="26"/>
          <w:szCs w:val="26"/>
        </w:rPr>
        <w:t xml:space="preserve"> 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семнадцать миллионов)</w:t>
      </w:r>
      <w:r w:rsidR="00DD5B5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22CAD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 00 копеек, с учетом НДС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C5B" w:rsidRDefault="00005C5B" w:rsidP="00005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F2228" w:rsidRPr="00C22CAD" w:rsidRDefault="00C22CAD" w:rsidP="00005C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Размер задатка для участия в аукционе</w:t>
      </w:r>
      <w:r w:rsidR="00597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устанавливается в размере </w:t>
      </w:r>
      <w:r w:rsidR="00981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5976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% от  началь</w:t>
      </w:r>
      <w:r w:rsidR="00C17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ной цены продажи </w:t>
      </w:r>
      <w:r w:rsidR="00505A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имущества </w:t>
      </w:r>
      <w:r w:rsidR="00C178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составляет</w:t>
      </w:r>
      <w:r w:rsidR="00327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EB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1 700 000,00 (один миллион семьсот тысяч)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рублей 00 копеек</w:t>
      </w:r>
      <w:r w:rsidR="00EB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CAD" w:rsidRPr="00C22CAD" w:rsidRDefault="00C22CAD" w:rsidP="00C22CAD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Величина повышения начальной цены продажи Имущества («шаг аукциона») – </w:t>
      </w:r>
      <w:r w:rsidR="0027738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B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850 000,00 </w:t>
      </w:r>
      <w:r w:rsidR="00E326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EB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восемьсот пятьдесят тысяч</w:t>
      </w:r>
      <w:r w:rsidR="00327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D32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рублей 00 копеек, что соответствует</w:t>
      </w:r>
      <w:r w:rsidR="003272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5 % </w:t>
      </w:r>
      <w:r w:rsidR="00E92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(пяти процентам) от начальной цены </w:t>
      </w:r>
      <w:r w:rsidR="00EB5C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продажи </w:t>
      </w:r>
      <w:r w:rsidR="00E92A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имущества.</w:t>
      </w:r>
    </w:p>
    <w:p w:rsidR="00C22CAD" w:rsidRPr="008D5266" w:rsidRDefault="00C22CAD" w:rsidP="008F0670">
      <w:pPr>
        <w:numPr>
          <w:ilvl w:val="0"/>
          <w:numId w:val="6"/>
        </w:numPr>
        <w:tabs>
          <w:tab w:val="clear" w:pos="644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26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регистрации на электронной площадке и условия участия в аукционе в электронной форме</w:t>
      </w:r>
    </w:p>
    <w:p w:rsidR="00E61F2D" w:rsidRPr="00E61F2D" w:rsidRDefault="00E61F2D" w:rsidP="00E61F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F2D">
        <w:rPr>
          <w:rFonts w:ascii="Times New Roman" w:hAnsi="Times New Roman" w:cs="Times New Roman"/>
          <w:sz w:val="24"/>
          <w:szCs w:val="24"/>
        </w:rPr>
        <w:t>Для обеспечения доступа к участию в аукционе в электронной форме на электронной площадке</w:t>
      </w:r>
      <w:proofErr w:type="gramEnd"/>
      <w:r w:rsidRPr="00E61F2D">
        <w:rPr>
          <w:rFonts w:ascii="Times New Roman" w:hAnsi="Times New Roman" w:cs="Times New Roman"/>
          <w:sz w:val="24"/>
          <w:szCs w:val="24"/>
        </w:rPr>
        <w:t>, Заявителям необходимо пройти процедуру регистрации в государственной информационной системе «Официальный сайт Российской Федерации в информационно – телекоммуникационной сети «Интернет»</w:t>
      </w:r>
      <w:r w:rsidR="0083394A">
        <w:rPr>
          <w:rFonts w:ascii="Times New Roman" w:hAnsi="Times New Roman" w:cs="Times New Roman"/>
          <w:sz w:val="24"/>
          <w:szCs w:val="24"/>
        </w:rPr>
        <w:t xml:space="preserve"> (ГИС Торги)</w:t>
      </w:r>
      <w:r w:rsidRPr="00E61F2D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E61F2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E61F2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61F2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torgi</w:t>
        </w:r>
        <w:proofErr w:type="spellEnd"/>
        <w:r w:rsidRPr="00E61F2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61F2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  <w:r w:rsidRPr="00E61F2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E61F2D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E61F2D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</w:hyperlink>
      <w:r w:rsidRPr="00E61F2D">
        <w:rPr>
          <w:rFonts w:ascii="Times New Roman" w:hAnsi="Times New Roman" w:cs="Times New Roman"/>
          <w:sz w:val="24"/>
          <w:szCs w:val="24"/>
        </w:rPr>
        <w:t xml:space="preserve"> (далее – официальный сайт).</w:t>
      </w:r>
    </w:p>
    <w:p w:rsidR="00E61F2D" w:rsidRPr="00E61F2D" w:rsidRDefault="00E61F2D" w:rsidP="00E61F2D">
      <w:pPr>
        <w:pStyle w:val="2"/>
        <w:spacing w:before="0" w:after="0"/>
        <w:ind w:firstLine="708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E61F2D">
        <w:rPr>
          <w:rFonts w:ascii="Times New Roman" w:hAnsi="Times New Roman"/>
          <w:b w:val="0"/>
          <w:i w:val="0"/>
          <w:sz w:val="24"/>
          <w:szCs w:val="24"/>
        </w:rPr>
        <w:t xml:space="preserve">Регистрация на официальном сайте проводится в соответствии с главой </w:t>
      </w:r>
      <w:r w:rsidRPr="00E61F2D">
        <w:rPr>
          <w:rFonts w:ascii="Times New Roman" w:hAnsi="Times New Roman"/>
          <w:b w:val="0"/>
          <w:i w:val="0"/>
          <w:sz w:val="24"/>
          <w:szCs w:val="24"/>
          <w:lang w:val="en-US"/>
        </w:rPr>
        <w:t>II</w:t>
      </w:r>
      <w:r w:rsidRPr="00E61F2D">
        <w:rPr>
          <w:rFonts w:ascii="Times New Roman" w:hAnsi="Times New Roman"/>
          <w:b w:val="0"/>
          <w:i w:val="0"/>
          <w:sz w:val="24"/>
          <w:szCs w:val="24"/>
        </w:rPr>
        <w:t xml:space="preserve"> Регламента государственной информационной системы «Официальный сайт Российской Федерации в информационно – телекоммуникационной сети «Интернет» </w:t>
      </w:r>
      <w:hyperlink r:id="rId12" w:history="1">
        <w:r w:rsidRPr="00E61F2D">
          <w:rPr>
            <w:rStyle w:val="a4"/>
            <w:rFonts w:ascii="Times New Roman" w:hAnsi="Times New Roman"/>
            <w:b w:val="0"/>
            <w:i w:val="0"/>
            <w:sz w:val="24"/>
            <w:szCs w:val="24"/>
            <w:lang w:val="en-US"/>
          </w:rPr>
          <w:t>www</w:t>
        </w:r>
        <w:r w:rsidRPr="00E61F2D">
          <w:rPr>
            <w:rStyle w:val="a4"/>
            <w:rFonts w:ascii="Times New Roman" w:hAnsi="Times New Roman"/>
            <w:b w:val="0"/>
            <w:i w:val="0"/>
            <w:sz w:val="24"/>
            <w:szCs w:val="24"/>
          </w:rPr>
          <w:t>.</w:t>
        </w:r>
        <w:proofErr w:type="spellStart"/>
        <w:r w:rsidRPr="00E61F2D">
          <w:rPr>
            <w:rStyle w:val="a4"/>
            <w:rFonts w:ascii="Times New Roman" w:hAnsi="Times New Roman"/>
            <w:b w:val="0"/>
            <w:i w:val="0"/>
            <w:sz w:val="24"/>
            <w:szCs w:val="24"/>
            <w:lang w:val="en-US"/>
          </w:rPr>
          <w:t>torgi</w:t>
        </w:r>
        <w:proofErr w:type="spellEnd"/>
        <w:r w:rsidRPr="00E61F2D">
          <w:rPr>
            <w:rStyle w:val="a4"/>
            <w:rFonts w:ascii="Times New Roman" w:hAnsi="Times New Roman"/>
            <w:b w:val="0"/>
            <w:i w:val="0"/>
            <w:sz w:val="24"/>
            <w:szCs w:val="24"/>
          </w:rPr>
          <w:t>.</w:t>
        </w:r>
        <w:proofErr w:type="spellStart"/>
        <w:r w:rsidRPr="00E61F2D">
          <w:rPr>
            <w:rStyle w:val="a4"/>
            <w:rFonts w:ascii="Times New Roman" w:hAnsi="Times New Roman"/>
            <w:b w:val="0"/>
            <w:i w:val="0"/>
            <w:sz w:val="24"/>
            <w:szCs w:val="24"/>
            <w:lang w:val="en-US"/>
          </w:rPr>
          <w:t>gov</w:t>
        </w:r>
        <w:proofErr w:type="spellEnd"/>
        <w:r w:rsidRPr="00E61F2D">
          <w:rPr>
            <w:rStyle w:val="a4"/>
            <w:rFonts w:ascii="Times New Roman" w:hAnsi="Times New Roman"/>
            <w:b w:val="0"/>
            <w:i w:val="0"/>
            <w:sz w:val="24"/>
            <w:szCs w:val="24"/>
          </w:rPr>
          <w:t>.</w:t>
        </w:r>
        <w:proofErr w:type="spellStart"/>
        <w:r w:rsidRPr="00E61F2D">
          <w:rPr>
            <w:rStyle w:val="a4"/>
            <w:rFonts w:ascii="Times New Roman" w:hAnsi="Times New Roman"/>
            <w:b w:val="0"/>
            <w:i w:val="0"/>
            <w:sz w:val="24"/>
            <w:szCs w:val="24"/>
            <w:lang w:val="en-US"/>
          </w:rPr>
          <w:t>ru</w:t>
        </w:r>
        <w:proofErr w:type="spellEnd"/>
      </w:hyperlink>
      <w:r w:rsidRPr="00E61F2D">
        <w:rPr>
          <w:rFonts w:ascii="Times New Roman" w:hAnsi="Times New Roman"/>
          <w:b w:val="0"/>
          <w:i w:val="0"/>
          <w:sz w:val="24"/>
          <w:szCs w:val="24"/>
        </w:rPr>
        <w:t xml:space="preserve">., утвержденного приказом Федерального казначейства от 02.12 2021 № 38н (зарегистрирован Министерством юстиции Российской Федерации 2 декабря 2021г., регистрационный № 66843). </w:t>
      </w:r>
    </w:p>
    <w:p w:rsidR="00E61F2D" w:rsidRPr="00E61F2D" w:rsidRDefault="00E61F2D" w:rsidP="00E61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61F2D">
        <w:rPr>
          <w:rFonts w:ascii="Times New Roman" w:hAnsi="Times New Roman" w:cs="Times New Roman"/>
          <w:sz w:val="24"/>
          <w:szCs w:val="24"/>
        </w:rPr>
        <w:t>Для регистрации требуется:</w:t>
      </w:r>
    </w:p>
    <w:p w:rsidR="00E61F2D" w:rsidRPr="00E61F2D" w:rsidRDefault="00E61F2D" w:rsidP="00E61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61F2D">
        <w:rPr>
          <w:rFonts w:ascii="Times New Roman" w:hAnsi="Times New Roman" w:cs="Times New Roman"/>
          <w:sz w:val="24"/>
          <w:szCs w:val="24"/>
        </w:rPr>
        <w:t xml:space="preserve">- подтвержденная учетная запись на </w:t>
      </w:r>
      <w:proofErr w:type="spellStart"/>
      <w:r w:rsidRPr="00E61F2D">
        <w:rPr>
          <w:rFonts w:ascii="Times New Roman" w:hAnsi="Times New Roman" w:cs="Times New Roman"/>
          <w:sz w:val="24"/>
          <w:szCs w:val="24"/>
        </w:rPr>
        <w:t>Госуслугах</w:t>
      </w:r>
      <w:proofErr w:type="spellEnd"/>
      <w:r w:rsidRPr="00E61F2D">
        <w:rPr>
          <w:rFonts w:ascii="Times New Roman" w:hAnsi="Times New Roman" w:cs="Times New Roman"/>
          <w:sz w:val="24"/>
          <w:szCs w:val="24"/>
        </w:rPr>
        <w:t xml:space="preserve"> (ЕСИА);</w:t>
      </w:r>
    </w:p>
    <w:p w:rsidR="00E61F2D" w:rsidRPr="00E61F2D" w:rsidRDefault="00E61F2D" w:rsidP="00E61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61F2D">
        <w:rPr>
          <w:rFonts w:ascii="Times New Roman" w:hAnsi="Times New Roman" w:cs="Times New Roman"/>
          <w:sz w:val="24"/>
          <w:szCs w:val="24"/>
        </w:rPr>
        <w:t>- квалифицированная электронная подпись.</w:t>
      </w:r>
    </w:p>
    <w:p w:rsidR="00E61F2D" w:rsidRPr="00E61F2D" w:rsidRDefault="00E61F2D" w:rsidP="00E61F2D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E61F2D">
        <w:rPr>
          <w:rFonts w:ascii="Times New Roman" w:hAnsi="Times New Roman" w:cs="Times New Roman"/>
          <w:sz w:val="24"/>
          <w:szCs w:val="24"/>
        </w:rPr>
        <w:t>А также выполнить следующие действия в системе:</w:t>
      </w:r>
    </w:p>
    <w:p w:rsidR="00E61F2D" w:rsidRPr="00E61F2D" w:rsidRDefault="00E61F2D" w:rsidP="00E61F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1F2D">
        <w:rPr>
          <w:rFonts w:ascii="Times New Roman" w:hAnsi="Times New Roman" w:cs="Times New Roman"/>
          <w:sz w:val="24"/>
          <w:szCs w:val="24"/>
        </w:rPr>
        <w:t>- пройти авторизацию в ГИС Торги при помощи учетной записи на </w:t>
      </w:r>
      <w:proofErr w:type="spellStart"/>
      <w:r w:rsidRPr="00E61F2D">
        <w:rPr>
          <w:rFonts w:ascii="Times New Roman" w:hAnsi="Times New Roman" w:cs="Times New Roman"/>
          <w:sz w:val="24"/>
          <w:szCs w:val="24"/>
        </w:rPr>
        <w:t>Госуслугах</w:t>
      </w:r>
      <w:proofErr w:type="spellEnd"/>
      <w:r w:rsidRPr="00E61F2D">
        <w:rPr>
          <w:rFonts w:ascii="Times New Roman" w:hAnsi="Times New Roman" w:cs="Times New Roman"/>
          <w:sz w:val="24"/>
          <w:szCs w:val="24"/>
        </w:rPr>
        <w:t xml:space="preserve"> (ЕСИА);</w:t>
      </w:r>
    </w:p>
    <w:p w:rsidR="00E61F2D" w:rsidRPr="00E61F2D" w:rsidRDefault="00E61F2D" w:rsidP="00E61F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1F2D">
        <w:rPr>
          <w:rFonts w:ascii="Times New Roman" w:hAnsi="Times New Roman" w:cs="Times New Roman"/>
          <w:sz w:val="24"/>
          <w:szCs w:val="24"/>
        </w:rPr>
        <w:t>- заполнить заявление на регистрацию и при необходимости приложить документы;</w:t>
      </w:r>
    </w:p>
    <w:p w:rsidR="00E61F2D" w:rsidRPr="00E61F2D" w:rsidRDefault="00E61F2D" w:rsidP="00E61F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1F2D">
        <w:rPr>
          <w:rFonts w:ascii="Times New Roman" w:hAnsi="Times New Roman" w:cs="Times New Roman"/>
          <w:sz w:val="24"/>
          <w:szCs w:val="24"/>
        </w:rPr>
        <w:t>- подписать заявление на регистрацию квалифицированной электронной подписи.</w:t>
      </w:r>
    </w:p>
    <w:p w:rsidR="00E61F2D" w:rsidRPr="00E61F2D" w:rsidRDefault="00E61F2D" w:rsidP="00E61F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1F2D">
        <w:rPr>
          <w:rFonts w:ascii="Times New Roman" w:hAnsi="Times New Roman" w:cs="Times New Roman"/>
          <w:sz w:val="24"/>
          <w:szCs w:val="24"/>
        </w:rPr>
        <w:t>Заявители, зарегистрированные на официальном сайте, считаются зарегистрированными на электронной площадке не позднее рабочего дня, следующего за днем регистрации лица на официальном сайте.</w:t>
      </w:r>
    </w:p>
    <w:p w:rsidR="00E61F2D" w:rsidRDefault="00E61F2D" w:rsidP="00E61F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1F2D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E61F2D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E61F2D">
        <w:rPr>
          <w:rFonts w:ascii="Times New Roman" w:hAnsi="Times New Roman" w:cs="Times New Roman"/>
          <w:sz w:val="24"/>
          <w:szCs w:val="24"/>
        </w:rPr>
        <w:t xml:space="preserve"> если заявитель желающий участвовать в аукционе имеет действующую регистрацию на электронной площадке: </w:t>
      </w:r>
      <w:hyperlink r:id="rId13" w:history="1">
        <w:r w:rsidRPr="00E61F2D">
          <w:rPr>
            <w:rStyle w:val="a4"/>
            <w:rFonts w:ascii="Times New Roman" w:hAnsi="Times New Roman" w:cs="Times New Roman"/>
            <w:b/>
            <w:sz w:val="24"/>
            <w:szCs w:val="24"/>
          </w:rPr>
          <w:t>www.rts-tender.ru</w:t>
        </w:r>
      </w:hyperlink>
      <w:r w:rsidRPr="00E61F2D">
        <w:rPr>
          <w:rStyle w:val="a4"/>
          <w:rFonts w:ascii="Times New Roman" w:hAnsi="Times New Roman" w:cs="Times New Roman"/>
          <w:sz w:val="24"/>
          <w:szCs w:val="24"/>
        </w:rPr>
        <w:t xml:space="preserve">, </w:t>
      </w:r>
      <w:r w:rsidRPr="003B036A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 xml:space="preserve">его регистрация на официальном сайте РФ </w:t>
      </w:r>
      <w:hyperlink r:id="rId14" w:history="1">
        <w:r w:rsidRPr="003B036A">
          <w:rPr>
            <w:rStyle w:val="a4"/>
            <w:rFonts w:ascii="Times New Roman" w:hAnsi="Times New Roman" w:cs="Times New Roman"/>
            <w:b/>
            <w:color w:val="auto"/>
            <w:sz w:val="24"/>
            <w:szCs w:val="24"/>
            <w:u w:val="none"/>
          </w:rPr>
          <w:t>www.rts-tender.ru</w:t>
        </w:r>
      </w:hyperlink>
      <w:r w:rsidRPr="003B036A">
        <w:rPr>
          <w:rFonts w:ascii="Times New Roman" w:hAnsi="Times New Roman" w:cs="Times New Roman"/>
          <w:sz w:val="24"/>
          <w:szCs w:val="24"/>
        </w:rPr>
        <w:t xml:space="preserve"> не требуется.</w:t>
      </w:r>
    </w:p>
    <w:p w:rsidR="001A5CCE" w:rsidRDefault="001A5CCE" w:rsidP="00E61F2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22CAD" w:rsidRPr="00C22CAD" w:rsidRDefault="00C22CAD" w:rsidP="00F92226">
      <w:pPr>
        <w:numPr>
          <w:ilvl w:val="0"/>
          <w:numId w:val="7"/>
        </w:numPr>
        <w:tabs>
          <w:tab w:val="clear" w:pos="720"/>
          <w:tab w:val="num" w:pos="0"/>
        </w:tabs>
        <w:spacing w:before="100" w:beforeAutospacing="1" w:after="100" w:afterAutospacing="1" w:line="245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Размер, срок и порядок внесения задатка и его возврата</w:t>
      </w:r>
    </w:p>
    <w:p w:rsidR="00CA6BC5" w:rsidRDefault="00C22CAD" w:rsidP="00EE49E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участия в аукционе в электронной форме претендент вносит задаток в размере </w:t>
      </w:r>
      <w:r w:rsidR="00981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9813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начальной цены</w:t>
      </w:r>
      <w:r w:rsidR="000F3D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продажи имущества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указанной в информационном сообщении</w:t>
      </w:r>
      <w:r w:rsidR="00262B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0213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349AD" w:rsidRDefault="009349AD" w:rsidP="00EE49E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Задаток вносится претендентом одновременно с подачей заявки на участие в электронном аукционе.</w:t>
      </w:r>
    </w:p>
    <w:p w:rsidR="00C22CAD" w:rsidRDefault="00C22CAD" w:rsidP="00EE49E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Задаток для участия в аукционе служит обеспечением в части заключения договора, а также обеспечением исполнения обязательств, предусмотренных договором купли-продажи.</w:t>
      </w:r>
    </w:p>
    <w:p w:rsidR="002D08AB" w:rsidRPr="002D08AB" w:rsidRDefault="002D08AB" w:rsidP="00EE49E7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08AB">
        <w:rPr>
          <w:rFonts w:ascii="Times New Roman" w:hAnsi="Times New Roman" w:cs="Times New Roman"/>
          <w:color w:val="000000"/>
          <w:sz w:val="24"/>
          <w:szCs w:val="24"/>
        </w:rPr>
        <w:t>Перечисление задатка для участия в аукционе и возврат задатка осуществляются с учетом особенностей, установленных регламентом электронной площадки  «РТС-тендер»</w:t>
      </w:r>
      <w:r w:rsidR="00DA2255">
        <w:rPr>
          <w:rFonts w:ascii="Times New Roman" w:hAnsi="Times New Roman" w:cs="Times New Roman"/>
          <w:color w:val="000000"/>
          <w:sz w:val="24"/>
          <w:szCs w:val="24"/>
        </w:rPr>
        <w:t xml:space="preserve"> Имущественные торги</w:t>
      </w:r>
      <w:r w:rsidRPr="002D08AB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D08AB">
        <w:rPr>
          <w:rFonts w:ascii="Times New Roman" w:hAnsi="Times New Roman" w:cs="Times New Roman"/>
          <w:sz w:val="24"/>
          <w:szCs w:val="24"/>
        </w:rPr>
        <w:t xml:space="preserve"> размещенной на сайте http:/</w:t>
      </w:r>
      <w:r w:rsidRPr="002D08AB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2D08A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D08AB">
        <w:rPr>
          <w:rFonts w:ascii="Times New Roman" w:hAnsi="Times New Roman" w:cs="Times New Roman"/>
          <w:sz w:val="24"/>
          <w:szCs w:val="24"/>
          <w:lang w:val="en-US"/>
        </w:rPr>
        <w:t>rts</w:t>
      </w:r>
      <w:proofErr w:type="spellEnd"/>
      <w:r w:rsidRPr="002D08AB">
        <w:rPr>
          <w:rFonts w:ascii="Times New Roman" w:hAnsi="Times New Roman" w:cs="Times New Roman"/>
          <w:sz w:val="24"/>
          <w:szCs w:val="24"/>
        </w:rPr>
        <w:t>-</w:t>
      </w:r>
      <w:r w:rsidRPr="002D08AB">
        <w:rPr>
          <w:rFonts w:ascii="Times New Roman" w:hAnsi="Times New Roman" w:cs="Times New Roman"/>
          <w:sz w:val="24"/>
          <w:szCs w:val="24"/>
          <w:lang w:val="en-US"/>
        </w:rPr>
        <w:t>tender</w:t>
      </w:r>
      <w:r w:rsidRPr="002D08AB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2D08AB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2D08AB">
        <w:rPr>
          <w:rFonts w:ascii="Times New Roman" w:hAnsi="Times New Roman" w:cs="Times New Roman"/>
          <w:sz w:val="24"/>
          <w:szCs w:val="24"/>
        </w:rPr>
        <w:t xml:space="preserve">  в сети Интернет (торговая секция «</w:t>
      </w:r>
      <w:r w:rsidR="00DA2255">
        <w:rPr>
          <w:rFonts w:ascii="Times New Roman" w:hAnsi="Times New Roman" w:cs="Times New Roman"/>
          <w:sz w:val="24"/>
          <w:szCs w:val="24"/>
        </w:rPr>
        <w:t>Торги по приватизации, аренде и продаже имущества</w:t>
      </w:r>
      <w:r w:rsidRPr="002D08AB">
        <w:rPr>
          <w:rFonts w:ascii="Times New Roman" w:hAnsi="Times New Roman" w:cs="Times New Roman"/>
          <w:sz w:val="24"/>
          <w:szCs w:val="24"/>
        </w:rPr>
        <w:t>»).</w:t>
      </w:r>
    </w:p>
    <w:p w:rsidR="00F13FAA" w:rsidRPr="005643AC" w:rsidRDefault="00C22CAD" w:rsidP="005643AC">
      <w:pPr>
        <w:suppressAutoHyphens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 внесения задатка на счет Оператора торговой площадки</w:t>
      </w:r>
      <w:r w:rsidR="00A516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2D08AB" w:rsidRPr="00DA1757">
        <w:rPr>
          <w:rFonts w:ascii="Times New Roman" w:hAnsi="Times New Roman" w:cs="Times New Roman"/>
          <w:sz w:val="24"/>
          <w:szCs w:val="24"/>
        </w:rPr>
        <w:t>Задатки на участие в аукционе должны быть внесены на счет, предоставленный оператором электронной площадки</w:t>
      </w:r>
      <w:r w:rsidR="00130608">
        <w:rPr>
          <w:rFonts w:ascii="Times New Roman" w:hAnsi="Times New Roman" w:cs="Times New Roman"/>
          <w:sz w:val="24"/>
          <w:szCs w:val="24"/>
        </w:rPr>
        <w:t xml:space="preserve"> (</w:t>
      </w:r>
      <w:r w:rsidR="00130608" w:rsidRPr="00130608">
        <w:rPr>
          <w:rFonts w:ascii="Times New Roman" w:hAnsi="Times New Roman" w:cs="Times New Roman"/>
          <w:sz w:val="24"/>
          <w:szCs w:val="24"/>
        </w:rPr>
        <w:t>https://www.rts-tender.ru/details/platform-property-sales-details</w:t>
      </w:r>
      <w:r w:rsidR="00130608">
        <w:rPr>
          <w:rFonts w:ascii="Times New Roman" w:hAnsi="Times New Roman" w:cs="Times New Roman"/>
          <w:sz w:val="24"/>
          <w:szCs w:val="24"/>
        </w:rPr>
        <w:t>)</w:t>
      </w:r>
      <w:r w:rsidR="002D08AB" w:rsidRPr="00DA1757">
        <w:rPr>
          <w:rFonts w:ascii="Times New Roman" w:hAnsi="Times New Roman" w:cs="Times New Roman"/>
          <w:sz w:val="24"/>
          <w:szCs w:val="24"/>
        </w:rPr>
        <w:t>, не позднее срока окончания приема заявок</w:t>
      </w:r>
      <w:r w:rsidR="006C08BE">
        <w:rPr>
          <w:rFonts w:ascii="Times New Roman" w:hAnsi="Times New Roman" w:cs="Times New Roman"/>
          <w:sz w:val="24"/>
          <w:szCs w:val="24"/>
        </w:rPr>
        <w:t>.</w:t>
      </w:r>
      <w:r w:rsidR="006C08BE" w:rsidRPr="006C08B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C08BE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Задаток вносится Претендентом лично платежом в валюте Российской Федерации</w:t>
      </w:r>
      <w:r w:rsidR="002D08AB" w:rsidRPr="00DA1757">
        <w:rPr>
          <w:rFonts w:ascii="Times New Roman" w:hAnsi="Times New Roman" w:cs="Times New Roman"/>
          <w:sz w:val="24"/>
          <w:szCs w:val="24"/>
        </w:rPr>
        <w:t>.</w:t>
      </w:r>
    </w:p>
    <w:p w:rsidR="00512961" w:rsidRDefault="00512961" w:rsidP="00F13FAA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13FAA" w:rsidRPr="00DB0511" w:rsidRDefault="00F13FAA" w:rsidP="00F13FAA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B05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Банковские реквизиты счета для перечисления задатка:</w:t>
      </w:r>
    </w:p>
    <w:tbl>
      <w:tblPr>
        <w:tblW w:w="9136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6"/>
        <w:gridCol w:w="6330"/>
      </w:tblGrid>
      <w:tr w:rsidR="00F13FAA" w:rsidRPr="005D4857" w:rsidTr="00773B33">
        <w:trPr>
          <w:trHeight w:val="246"/>
          <w:tblCellSpacing w:w="15" w:type="dxa"/>
        </w:trPr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</w:t>
            </w:r>
          </w:p>
        </w:tc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«РТС-тендер»</w:t>
            </w:r>
          </w:p>
        </w:tc>
      </w:tr>
      <w:tr w:rsidR="00F13FAA" w:rsidRPr="005D4857" w:rsidTr="00773B33">
        <w:trPr>
          <w:trHeight w:val="246"/>
          <w:tblCellSpacing w:w="15" w:type="dxa"/>
        </w:trPr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«Корпоративный» ПАО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Совкомбанк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F13FAA" w:rsidRPr="005D4857" w:rsidTr="00773B33">
        <w:trPr>
          <w:trHeight w:val="246"/>
          <w:tblCellSpacing w:w="15" w:type="dxa"/>
        </w:trPr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счёт</w:t>
            </w:r>
          </w:p>
        </w:tc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40702810512030016362</w:t>
            </w:r>
          </w:p>
        </w:tc>
      </w:tr>
      <w:tr w:rsidR="00F13FAA" w:rsidRPr="005D4857" w:rsidTr="00773B33">
        <w:trPr>
          <w:trHeight w:val="246"/>
          <w:tblCellSpacing w:w="15" w:type="dxa"/>
        </w:trPr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Корр. счёт</w:t>
            </w:r>
          </w:p>
        </w:tc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30101810445250000360</w:t>
            </w:r>
          </w:p>
        </w:tc>
      </w:tr>
      <w:tr w:rsidR="00F13FAA" w:rsidRPr="005D4857" w:rsidTr="00773B33">
        <w:trPr>
          <w:trHeight w:val="246"/>
          <w:tblCellSpacing w:w="15" w:type="dxa"/>
        </w:trPr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044525360</w:t>
            </w:r>
          </w:p>
        </w:tc>
      </w:tr>
      <w:tr w:rsidR="00F13FAA" w:rsidRPr="005D4857" w:rsidTr="00773B33">
        <w:trPr>
          <w:trHeight w:val="246"/>
          <w:tblCellSpacing w:w="15" w:type="dxa"/>
        </w:trPr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7710357167</w:t>
            </w:r>
          </w:p>
        </w:tc>
      </w:tr>
      <w:tr w:rsidR="00F13FAA" w:rsidRPr="005D4857" w:rsidTr="00773B33">
        <w:trPr>
          <w:trHeight w:val="246"/>
          <w:tblCellSpacing w:w="15" w:type="dxa"/>
        </w:trPr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F13FAA" w:rsidRPr="005D4857" w:rsidRDefault="00F13FAA" w:rsidP="00773B33">
            <w:pPr>
              <w:spacing w:after="0" w:line="33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4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773001001</w:t>
            </w:r>
          </w:p>
        </w:tc>
      </w:tr>
    </w:tbl>
    <w:p w:rsidR="00F13FAA" w:rsidRPr="00795888" w:rsidRDefault="00F13FAA" w:rsidP="00F13FA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DB05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назначении платежа обязательно нужно указывать:</w:t>
      </w:r>
      <w:r w:rsidRPr="007958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95888">
        <w:rPr>
          <w:rFonts w:ascii="Times New Roman" w:hAnsi="Times New Roman" w:cs="Times New Roman"/>
          <w:sz w:val="24"/>
          <w:szCs w:val="24"/>
        </w:rPr>
        <w:t xml:space="preserve">«Внесение гарантийного обеспечения по Соглашению о внесении гарантийного обеспечения, № аналитического счета _________, без НДС». </w:t>
      </w:r>
      <w:r w:rsidRPr="0079588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</w:p>
    <w:p w:rsidR="004A15A9" w:rsidRPr="009F1DDF" w:rsidRDefault="004A15A9" w:rsidP="006D1694">
      <w:pPr>
        <w:shd w:val="clear" w:color="auto" w:fill="FFFFFF"/>
        <w:spacing w:after="0" w:line="240" w:lineRule="auto"/>
        <w:ind w:firstLine="709"/>
        <w:jc w:val="both"/>
        <w:outlineLvl w:val="3"/>
        <w:rPr>
          <w:rFonts w:ascii="Calibri" w:eastAsia="Times New Roman" w:hAnsi="Calibri" w:cs="Calibri"/>
          <w:bCs/>
          <w:color w:val="000000"/>
          <w:sz w:val="28"/>
          <w:szCs w:val="28"/>
          <w:lang w:eastAsia="ru-RU"/>
        </w:rPr>
      </w:pPr>
      <w:r w:rsidRPr="009F1DD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Денежные средства, перечисленные за Претендента третьим лицом, не зачисляются на счет такого Претендента на электронной торговой площадке.</w:t>
      </w:r>
    </w:p>
    <w:p w:rsidR="00C22CAD" w:rsidRPr="00C22CAD" w:rsidRDefault="00C22CAD" w:rsidP="006D16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отсутствия (не поступления) в указанный срок суммы задатка, обязательства претендента по внесению задатка считаются неисполненными и претендент к участию в аукционе в электронной форме не допускается.</w:t>
      </w:r>
    </w:p>
    <w:p w:rsidR="006D1694" w:rsidRPr="003C5CD0" w:rsidRDefault="00C22CAD" w:rsidP="003C5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 на условиях настоящего информационного сообщения.</w:t>
      </w:r>
    </w:p>
    <w:p w:rsidR="00C22CAD" w:rsidRPr="00C22CAD" w:rsidRDefault="00C22CAD" w:rsidP="003C5C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Лицам, перечислившим задаток для участия в аукционе в электронной форме по продаже муниципального имущества денежные средства возвращаются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следующем порядке:</w:t>
      </w:r>
    </w:p>
    <w:p w:rsidR="00965199" w:rsidRPr="00965199" w:rsidRDefault="00965199" w:rsidP="00965199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65199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участникам, за исключением победителя</w:t>
      </w:r>
      <w:r w:rsidRPr="00965199">
        <w:rPr>
          <w:rFonts w:ascii="Arial" w:hAnsi="Arial" w:cs="Arial"/>
          <w:sz w:val="20"/>
          <w:szCs w:val="20"/>
        </w:rPr>
        <w:t xml:space="preserve"> </w:t>
      </w:r>
      <w:r w:rsidRPr="00965199">
        <w:rPr>
          <w:rFonts w:ascii="Times New Roman" w:hAnsi="Times New Roman" w:cs="Times New Roman"/>
          <w:sz w:val="24"/>
          <w:szCs w:val="24"/>
        </w:rPr>
        <w:t>либо лица, признанного единственным участником аукциона</w:t>
      </w:r>
      <w:r w:rsidRPr="00965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претендентам, отозвавшим заявки позднее дня окончания приема заявок – </w:t>
      </w:r>
      <w:r w:rsidRPr="007756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5 </w:t>
      </w:r>
      <w:r w:rsidRPr="0096519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со дня подведения итогов аукциона.</w:t>
      </w:r>
    </w:p>
    <w:p w:rsidR="00965199" w:rsidRPr="00965199" w:rsidRDefault="00965199" w:rsidP="00965199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199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претендентам, не допущенным к участию в аукционе,– в течение 5 календарных дней с даты</w:t>
      </w:r>
      <w:r w:rsidR="00E67BE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65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подписания протокола о признании претендентов участниками.</w:t>
      </w:r>
    </w:p>
    <w:p w:rsidR="00965199" w:rsidRPr="00965199" w:rsidRDefault="00965199" w:rsidP="00965199">
      <w:pPr>
        <w:pStyle w:val="a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6519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65199">
        <w:rPr>
          <w:rFonts w:ascii="Arial" w:hAnsi="Arial" w:cs="Arial"/>
          <w:sz w:val="20"/>
          <w:szCs w:val="20"/>
        </w:rPr>
        <w:t xml:space="preserve"> </w:t>
      </w:r>
      <w:r w:rsidRPr="009651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претендентам, отозвавшим заявки </w:t>
      </w:r>
      <w:r w:rsidRPr="00965199">
        <w:rPr>
          <w:rFonts w:ascii="Times New Roman" w:hAnsi="Times New Roman" w:cs="Times New Roman"/>
          <w:sz w:val="24"/>
          <w:szCs w:val="24"/>
        </w:rPr>
        <w:t xml:space="preserve">в установленном порядке до даты окончания приема заявок </w:t>
      </w:r>
      <w:r w:rsidRPr="0096519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 течение 5 календарных дней со дня поступления уведомления об отзыве заявки.</w:t>
      </w:r>
    </w:p>
    <w:p w:rsidR="00965199" w:rsidRPr="00965199" w:rsidRDefault="00965199" w:rsidP="00965199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965199">
        <w:rPr>
          <w:rFonts w:ascii="Times New Roman" w:hAnsi="Times New Roman" w:cs="Times New Roman"/>
          <w:sz w:val="24"/>
          <w:szCs w:val="24"/>
        </w:rPr>
        <w:t xml:space="preserve">Задаток, перечисленный победителем аукциона, либо лицом, признанным единственным участником аукциона, засчитывается в счет оплаты приобретаемого </w:t>
      </w:r>
      <w:r w:rsidRPr="00965199">
        <w:rPr>
          <w:rFonts w:ascii="Times New Roman" w:hAnsi="Times New Roman" w:cs="Times New Roman"/>
          <w:sz w:val="24"/>
          <w:szCs w:val="24"/>
        </w:rPr>
        <w:lastRenderedPageBreak/>
        <w:t>имущества (в сумму платежа по договору купли-продажи)</w:t>
      </w:r>
      <w:r w:rsidRPr="00965199">
        <w:rPr>
          <w:rFonts w:ascii="Times New Roman" w:hAnsi="Times New Roman" w:cs="Times New Roman"/>
        </w:rPr>
        <w:t xml:space="preserve"> </w:t>
      </w:r>
      <w:r w:rsidRPr="00965199">
        <w:rPr>
          <w:rFonts w:ascii="Times New Roman" w:eastAsia="Times New Roman" w:hAnsi="Times New Roman" w:cs="Times New Roman"/>
          <w:sz w:val="24"/>
          <w:szCs w:val="24"/>
          <w:lang w:eastAsia="ru-RU"/>
        </w:rPr>
        <w:t>и подлежит перечислению в установленном порядке в течение 5 календарных дней со дня истечения срока, установленного для заключения договора купли-продажи имущества.</w:t>
      </w:r>
    </w:p>
    <w:p w:rsidR="00965199" w:rsidRPr="00965199" w:rsidRDefault="00965199" w:rsidP="00965199">
      <w:pPr>
        <w:pStyle w:val="western"/>
        <w:tabs>
          <w:tab w:val="left" w:pos="1560"/>
        </w:tabs>
        <w:suppressAutoHyphens/>
        <w:spacing w:before="0" w:beforeAutospacing="0" w:after="0" w:afterAutospacing="0"/>
        <w:ind w:firstLine="709"/>
        <w:jc w:val="both"/>
      </w:pPr>
      <w:r w:rsidRPr="00965199">
        <w:t>При уклонении или отказе победителя аукциона, либо лица, признанного единственным участником аукциона,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договора.</w:t>
      </w:r>
    </w:p>
    <w:p w:rsidR="00965199" w:rsidRPr="00965199" w:rsidRDefault="00965199" w:rsidP="00965199">
      <w:pPr>
        <w:pStyle w:val="aa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51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уклонения или отказа от исполнения покупателем обязательств по оплате имущества по договору купли-продажи, задаток ему не возвращается.</w:t>
      </w:r>
    </w:p>
    <w:p w:rsidR="00C22CAD" w:rsidRPr="00C22CAD" w:rsidRDefault="00C22CAD" w:rsidP="00C254DF">
      <w:pPr>
        <w:numPr>
          <w:ilvl w:val="0"/>
          <w:numId w:val="8"/>
        </w:numPr>
        <w:tabs>
          <w:tab w:val="clear" w:pos="720"/>
          <w:tab w:val="num" w:pos="0"/>
        </w:tabs>
        <w:spacing w:before="100" w:beforeAutospacing="1" w:after="100" w:afterAutospacing="1" w:line="245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подачи заявок на участие в аукционе в электронной форме по продаже муниципального имущества</w:t>
      </w:r>
    </w:p>
    <w:p w:rsidR="00C22CAD" w:rsidRPr="00C22CAD" w:rsidRDefault="00C22CAD" w:rsidP="009C3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участия в аукционе в электронной форме Претендент заполняет электронную форму заявки согласно Приложению № 1 к настоящему информационному сообщению с приложением электронных образов документов в соответствии с перечнем, указанным в настоящем информационном сообщении.</w:t>
      </w:r>
    </w:p>
    <w:p w:rsidR="00C22CAD" w:rsidRPr="00C22CAD" w:rsidRDefault="00C22CAD" w:rsidP="009C3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 лицо имеет право подать только одну заявку.</w:t>
      </w:r>
    </w:p>
    <w:p w:rsidR="00C22CAD" w:rsidRPr="00C22CAD" w:rsidRDefault="00C22CAD" w:rsidP="009C3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Заявки подаются, начиная с даты</w:t>
      </w:r>
      <w:r w:rsidR="00E67B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начала приема заявок до даты окончания приема заявок, указанной в настоящем информационном сообщении.</w:t>
      </w:r>
    </w:p>
    <w:p w:rsidR="00C22CAD" w:rsidRPr="00C22CAD" w:rsidRDefault="00C22CAD" w:rsidP="009C3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Заявки подаются и принимаются одновременно с полным комплектом требуемых для участия в аукционе в электронной форме документов.</w:t>
      </w:r>
    </w:p>
    <w:p w:rsidR="00C22CAD" w:rsidRPr="00C22CAD" w:rsidRDefault="00C22CAD" w:rsidP="009C3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приеме заявок от Претендентов Оператор электронной площадки обеспечивает конфиденциальность данных о Претендентах и участниках.</w:t>
      </w:r>
    </w:p>
    <w:p w:rsidR="00C22CAD" w:rsidRPr="00C22CAD" w:rsidRDefault="00C22CAD" w:rsidP="009C3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приема.</w:t>
      </w:r>
    </w:p>
    <w:p w:rsidR="00C22CAD" w:rsidRPr="00C22CAD" w:rsidRDefault="00C22CAD" w:rsidP="009C3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Время создания, получения и отправки электронных документов на электронной площадке, а также время проведения процедуры продажи муниципального имущества соответствует местному времени, в котором функционирует электронная площадка.</w:t>
      </w:r>
    </w:p>
    <w:p w:rsidR="00C22CAD" w:rsidRPr="007907EE" w:rsidRDefault="00C22CAD" w:rsidP="009C3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одного часа со времени поступления заявки Оператор электронной площадки сообщает претенденту о ее поступлении путем направления </w:t>
      </w:r>
      <w:proofErr w:type="gramStart"/>
      <w:r w:rsidRPr="007907E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уведомления</w:t>
      </w:r>
      <w:proofErr w:type="gramEnd"/>
      <w:r w:rsidRPr="00790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приложением электронных копий зарегистрированной заявки и</w:t>
      </w:r>
      <w:r w:rsidR="00E75C0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907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прилагаемых к ней документов.</w:t>
      </w:r>
    </w:p>
    <w:p w:rsidR="00532E55" w:rsidRDefault="00532E55" w:rsidP="00532E55">
      <w:pPr>
        <w:pStyle w:val="Default"/>
        <w:spacing w:after="27"/>
        <w:ind w:firstLine="70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Поступление заявки является поручением о блокировании операций по счету заявителя, открытому для проведения операций по обеспечению участия в аукционах, в отношении денежных средств</w:t>
      </w:r>
      <w:r w:rsidR="00E75C07">
        <w:rPr>
          <w:color w:val="auto"/>
          <w:sz w:val="23"/>
          <w:szCs w:val="23"/>
        </w:rPr>
        <w:t>,</w:t>
      </w:r>
      <w:r>
        <w:rPr>
          <w:color w:val="auto"/>
          <w:sz w:val="23"/>
          <w:szCs w:val="23"/>
        </w:rPr>
        <w:t xml:space="preserve"> в размере суммы задатка на участие в аукционе. </w:t>
      </w:r>
    </w:p>
    <w:p w:rsidR="00FE645A" w:rsidRPr="00FE645A" w:rsidRDefault="00FE645A" w:rsidP="00FE645A">
      <w:pPr>
        <w:pStyle w:val="Default"/>
        <w:ind w:firstLine="709"/>
        <w:jc w:val="both"/>
        <w:rPr>
          <w:color w:val="auto"/>
          <w:sz w:val="23"/>
          <w:szCs w:val="23"/>
        </w:rPr>
      </w:pPr>
      <w:r w:rsidRPr="00FE645A">
        <w:rPr>
          <w:color w:val="auto"/>
          <w:sz w:val="23"/>
          <w:szCs w:val="23"/>
        </w:rPr>
        <w:t xml:space="preserve">Оператор Электронной площадки отказывает в приеме заявки на участие в </w:t>
      </w:r>
      <w:r>
        <w:rPr>
          <w:color w:val="auto"/>
          <w:sz w:val="23"/>
          <w:szCs w:val="23"/>
        </w:rPr>
        <w:t>а</w:t>
      </w:r>
      <w:r w:rsidRPr="00FE645A">
        <w:rPr>
          <w:color w:val="auto"/>
          <w:sz w:val="23"/>
          <w:szCs w:val="23"/>
        </w:rPr>
        <w:t xml:space="preserve">укционе в случае: </w:t>
      </w:r>
    </w:p>
    <w:p w:rsidR="00FE645A" w:rsidRDefault="00FE645A" w:rsidP="00FE645A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1) предоставления заявки на участие в аукционе, подписанной электронной подписью лица, не имеющего право действовать от имени заявителя; </w:t>
      </w:r>
    </w:p>
    <w:p w:rsidR="00FE645A" w:rsidRDefault="00FE645A" w:rsidP="00FE645A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>2) отсутствия на счете, предназначенном для проведения операций по обеспечению участия в аукционах, заявителя, подавшего заявку на участие в аукционе, денежных средств</w:t>
      </w:r>
      <w:r w:rsidR="00BC500A">
        <w:rPr>
          <w:color w:val="auto"/>
          <w:sz w:val="23"/>
          <w:szCs w:val="23"/>
        </w:rPr>
        <w:t>,</w:t>
      </w:r>
      <w:r>
        <w:rPr>
          <w:color w:val="auto"/>
          <w:sz w:val="23"/>
          <w:szCs w:val="23"/>
        </w:rPr>
        <w:t xml:space="preserve"> в размере суммы задатка, в отношении которых не осуществлено блокирование операций по счету оператором электронной площадки; </w:t>
      </w:r>
    </w:p>
    <w:p w:rsidR="00FE645A" w:rsidRDefault="00FE645A" w:rsidP="00FE645A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3) подачи одним заявителем двух и более заявок на участие в Аукционе при условии, что поданные ранее заявки заявителем не отозваны. В этом случае заявителю возвращаются все поданные заявки на участие в аукционе; </w:t>
      </w:r>
    </w:p>
    <w:p w:rsidR="00FE645A" w:rsidRDefault="00FE645A" w:rsidP="00FE645A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4) получения заявки на участие в аукционе после дня и времени окончания срока подачи заявок. </w:t>
      </w:r>
    </w:p>
    <w:p w:rsidR="00FE645A" w:rsidRDefault="00FE645A" w:rsidP="00FE645A">
      <w:pPr>
        <w:pStyle w:val="Default"/>
        <w:ind w:firstLine="709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Отказ в приеме заявки на участие в аукционе по иным основаниям не допускается. </w:t>
      </w:r>
    </w:p>
    <w:p w:rsidR="00580F41" w:rsidRPr="00580F41" w:rsidRDefault="00580F41" w:rsidP="009C31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0F41">
        <w:rPr>
          <w:rFonts w:ascii="Times New Roman" w:hAnsi="Times New Roman" w:cs="Times New Roman"/>
          <w:sz w:val="24"/>
          <w:szCs w:val="24"/>
        </w:rPr>
        <w:t xml:space="preserve">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площадку. Со дня регистрации отзыва заявки оператор </w:t>
      </w:r>
      <w:r w:rsidRPr="00580F41">
        <w:rPr>
          <w:rFonts w:ascii="Times New Roman" w:hAnsi="Times New Roman" w:cs="Times New Roman"/>
          <w:sz w:val="24"/>
          <w:szCs w:val="24"/>
        </w:rPr>
        <w:lastRenderedPageBreak/>
        <w:t>электронной площадки прекращает блокировку операций по счету</w:t>
      </w:r>
      <w:r w:rsidR="00BC500A">
        <w:rPr>
          <w:rFonts w:ascii="Times New Roman" w:hAnsi="Times New Roman" w:cs="Times New Roman"/>
          <w:sz w:val="24"/>
          <w:szCs w:val="24"/>
        </w:rPr>
        <w:t>,</w:t>
      </w:r>
      <w:r w:rsidRPr="00580F41">
        <w:rPr>
          <w:rFonts w:ascii="Times New Roman" w:hAnsi="Times New Roman" w:cs="Times New Roman"/>
          <w:sz w:val="24"/>
          <w:szCs w:val="24"/>
        </w:rPr>
        <w:t xml:space="preserve"> для проведения операций по обеспечению участия в аукционе в отношении денежных средств заявителя в размере суммы задатка на участие в аукционе. </w:t>
      </w:r>
    </w:p>
    <w:p w:rsidR="00C22CAD" w:rsidRDefault="00C22CAD" w:rsidP="009C31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отзыва претендентом заявки уведомление об отзыве заявки вместе с заявкой в течение одного часа поступает в «личный кабинет» Продавца, о чем претенденту направляется соответствующее уведомление.</w:t>
      </w:r>
    </w:p>
    <w:p w:rsidR="007907EE" w:rsidRPr="005643AC" w:rsidRDefault="007907EE" w:rsidP="005643AC">
      <w:pPr>
        <w:pStyle w:val="Default"/>
        <w:spacing w:after="27"/>
        <w:ind w:firstLine="709"/>
        <w:jc w:val="both"/>
        <w:rPr>
          <w:color w:val="auto"/>
          <w:sz w:val="23"/>
          <w:szCs w:val="23"/>
        </w:rPr>
      </w:pPr>
      <w:r>
        <w:rPr>
          <w:color w:val="auto"/>
          <w:sz w:val="23"/>
          <w:szCs w:val="23"/>
        </w:rPr>
        <w:t xml:space="preserve">В течение одного часа со дня окончания срока приема заявок оператор электронной площадки направляет заявки Организатору аукциона. </w:t>
      </w:r>
    </w:p>
    <w:p w:rsidR="00C22CAD" w:rsidRPr="00C22CAD" w:rsidRDefault="00C22CAD" w:rsidP="00614CE6">
      <w:pPr>
        <w:numPr>
          <w:ilvl w:val="0"/>
          <w:numId w:val="9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Перечень документов, представляемых претендентами для участия в аукционе в электронной форме, и требования к их оформлению</w:t>
      </w:r>
    </w:p>
    <w:p w:rsidR="00C22CAD" w:rsidRPr="00C22CAD" w:rsidRDefault="00C22CAD" w:rsidP="00F23F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участия в аукционе в электронной форме претенденты (лично или через своего представителя) одновременно с заявкой на участие в аукционе представляют электронные образ</w:t>
      </w:r>
      <w:r w:rsidR="008D6A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следующих документов (документов на бумажном носителе, преобразованных в электронно-цифровую форму путем сканирования с сохранением их реквизитов):</w:t>
      </w:r>
    </w:p>
    <w:p w:rsidR="00C22CAD" w:rsidRPr="00C22CAD" w:rsidRDefault="00C22CAD" w:rsidP="00F23F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юридические лица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22CAD" w:rsidRPr="00C22CAD" w:rsidRDefault="00C22CAD" w:rsidP="00F23F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заверенные копии учредительных документов;</w:t>
      </w:r>
    </w:p>
    <w:p w:rsidR="00C22CAD" w:rsidRPr="00C22CAD" w:rsidRDefault="00C22CAD" w:rsidP="00F23F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</w:r>
    </w:p>
    <w:p w:rsidR="00C22CAD" w:rsidRPr="00C22CAD" w:rsidRDefault="00C22CAD" w:rsidP="00F23F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избрании),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C22CAD" w:rsidRPr="00C22CAD" w:rsidRDefault="00C22CAD" w:rsidP="00F23F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физические лица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представляют документ, удостоверяющий личность (копии всех его листов).</w:t>
      </w:r>
    </w:p>
    <w:p w:rsidR="00C22CAD" w:rsidRPr="00C22CAD" w:rsidRDefault="00C22CAD" w:rsidP="00F23F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C22CAD" w:rsidRPr="00C22CAD" w:rsidRDefault="00C22CAD" w:rsidP="00F23F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претендентом указанных требований означает, что заявка и документы, представляемые одновременно с заявкой, поданы от имени претендента.</w:t>
      </w:r>
    </w:p>
    <w:p w:rsidR="00C22CAD" w:rsidRPr="00C22CAD" w:rsidRDefault="00C22CAD" w:rsidP="00F23F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Указанные документы в части их оформления и содержания должны соответствовать требованиям законодательства Российской Федерации.</w:t>
      </w:r>
    </w:p>
    <w:p w:rsidR="00C22CAD" w:rsidRPr="00C22CAD" w:rsidRDefault="00C22CAD" w:rsidP="00F23F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Исправления, внесенные при необходимости, должны быть заверены подписью должностного лица и проставлением печати юридического лица, их совершивших. Если документ оформлен нотариально, соответствующие исправления должны быть также подтверждены нотариусом.</w:t>
      </w:r>
    </w:p>
    <w:p w:rsidR="00C22CAD" w:rsidRPr="00C22CAD" w:rsidRDefault="00C22CAD" w:rsidP="001507ED">
      <w:pPr>
        <w:numPr>
          <w:ilvl w:val="0"/>
          <w:numId w:val="10"/>
        </w:numPr>
        <w:tabs>
          <w:tab w:val="clear" w:pos="720"/>
          <w:tab w:val="num" w:pos="0"/>
        </w:tabs>
        <w:spacing w:before="100" w:beforeAutospacing="1" w:after="100" w:afterAutospacing="1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Определение участников аукциона в электронной форме по продаже муниципального имущества</w:t>
      </w:r>
    </w:p>
    <w:p w:rsidR="00C22CAD" w:rsidRPr="00C22CAD" w:rsidRDefault="00C22CAD" w:rsidP="00DA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претендентов.</w:t>
      </w:r>
    </w:p>
    <w:p w:rsidR="00C22CAD" w:rsidRPr="00C22CAD" w:rsidRDefault="00C22CAD" w:rsidP="00DA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рассмотрения заявок и документов Продавец принимает решение о признании претендентов участниками аукциона в электронной форме.</w:t>
      </w:r>
    </w:p>
    <w:p w:rsidR="00C22CAD" w:rsidRPr="00C22CAD" w:rsidRDefault="00C22CAD" w:rsidP="00DA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Претендент не допускается к участию в аукционе в электронной форме по следующим основаниям:</w:t>
      </w:r>
    </w:p>
    <w:p w:rsidR="00C22CAD" w:rsidRPr="00C22CAD" w:rsidRDefault="00C22CAD" w:rsidP="00DA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C22CAD" w:rsidRPr="00C22CAD" w:rsidRDefault="00C22CAD" w:rsidP="00DA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представлены не все документы в соответствии с перечнем, указанным в информационном сообщении о проведен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ау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кциона в электронной форме, или оформление указанных документов не соответствует законодательству Российской Федерации;</w:t>
      </w:r>
    </w:p>
    <w:p w:rsidR="00C22CAD" w:rsidRPr="00C22CAD" w:rsidRDefault="00C22CAD" w:rsidP="00DA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заявка подана лицом, не уполномоченным претендентом на осуществление таких действий;</w:t>
      </w:r>
    </w:p>
    <w:p w:rsidR="00C22CAD" w:rsidRPr="00C22CAD" w:rsidRDefault="00C22CAD" w:rsidP="00DA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подтверждено поступление в установленный срок задатка на счет, указанный в настоящем информационном сообщении.</w:t>
      </w:r>
    </w:p>
    <w:p w:rsidR="00C22CAD" w:rsidRPr="00C22CAD" w:rsidRDefault="00C22CAD" w:rsidP="00DA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Настоящий перечень оснований отказа претенденту на участие в аукционе в электронной форме является исчерпывающим.</w:t>
      </w:r>
    </w:p>
    <w:p w:rsidR="00C22CAD" w:rsidRPr="00C22CAD" w:rsidRDefault="00C22CAD" w:rsidP="00DA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</w:p>
    <w:p w:rsidR="00C22CAD" w:rsidRPr="00C22CAD" w:rsidRDefault="00C22CAD" w:rsidP="00DA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Претендент, допущенный к участию в аукционе в электронной форме, приобретает статус Участника аукциона с момента оформления Продавцом протокола о признании претендентов участниками такой продажи.</w:t>
      </w:r>
    </w:p>
    <w:p w:rsidR="00C22CAD" w:rsidRPr="00C22CAD" w:rsidRDefault="00C22CAD" w:rsidP="00DA53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Оператор не позднее следующего рабочего дня после дня подписания протокола об определении участников направляет в </w:t>
      </w:r>
      <w:r w:rsidR="009B0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Личные кабинеты</w:t>
      </w:r>
      <w:r w:rsidR="009B0C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Претендентов уведомления о признании их участниками торгов или об отказе в признании участниками с указанием оснований отказа.</w:t>
      </w:r>
    </w:p>
    <w:p w:rsidR="000F7D1D" w:rsidRDefault="00C22CAD" w:rsidP="005643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 Претендентах, не допущенных к участию в аукционе, размещается в открытой части электронной площадки</w:t>
      </w:r>
      <w:r w:rsidR="00EB0681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EB0681" w:rsidRPr="00B41B7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http</w:t>
      </w:r>
      <w:r w:rsidR="00EB0681" w:rsidRPr="00B41B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://</w:t>
      </w:r>
      <w:r w:rsidR="00EB0681" w:rsidRPr="00B41B7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www</w:t>
      </w:r>
      <w:r w:rsidR="00EB0681" w:rsidRPr="00B41B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="00EB0681" w:rsidRPr="00B41B7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rts</w:t>
      </w:r>
      <w:proofErr w:type="spellEnd"/>
      <w:r w:rsidR="00EB0681" w:rsidRPr="00B41B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-</w:t>
      </w:r>
      <w:r w:rsidR="00EB0681" w:rsidRPr="00B41B7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tender</w:t>
      </w:r>
      <w:r w:rsidR="00EB0681" w:rsidRPr="00B41B7E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.</w:t>
      </w:r>
      <w:proofErr w:type="spellStart"/>
      <w:r w:rsidR="00EB0681" w:rsidRPr="00B41B7E">
        <w:rPr>
          <w:rFonts w:ascii="Times New Roman" w:eastAsia="Times New Roman" w:hAnsi="Times New Roman" w:cs="Times New Roman"/>
          <w:sz w:val="24"/>
          <w:szCs w:val="24"/>
          <w:u w:val="single"/>
          <w:lang w:val="en-US" w:eastAsia="ru-RU"/>
        </w:rPr>
        <w:t>ru</w:t>
      </w:r>
      <w:proofErr w:type="spellEnd"/>
      <w:r w:rsidRPr="00724D8D">
        <w:rPr>
          <w:rFonts w:ascii="Times New Roman" w:eastAsia="Times New Roman" w:hAnsi="Times New Roman" w:cs="Times New Roman"/>
          <w:color w:val="C0504D" w:themeColor="accent2"/>
          <w:sz w:val="24"/>
          <w:szCs w:val="24"/>
          <w:lang w:eastAsia="ru-RU"/>
        </w:rPr>
        <w:t> </w:t>
      </w:r>
      <w:r w:rsidRPr="00C35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F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Государственной информационной системе «Официальный сайт Российской Федерации в информационно-телекоммуникационной сети «Интернет»</w:t>
      </w:r>
      <w:r w:rsidR="004012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(ГИС Торги)</w:t>
      </w:r>
      <w:r w:rsidR="000F7D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5" w:history="1">
        <w:r w:rsidR="000F7D1D" w:rsidRPr="003536CA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0F7D1D" w:rsidRPr="00BA38C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0F7D1D" w:rsidRPr="003536CA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torgi</w:t>
        </w:r>
        <w:r w:rsidR="000F7D1D" w:rsidRPr="00BA38C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0F7D1D" w:rsidRPr="003536CA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gov</w:t>
        </w:r>
        <w:r w:rsidR="000F7D1D" w:rsidRPr="00BA38C0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0F7D1D" w:rsidRPr="003536CA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0F7D1D" w:rsidRPr="00BA38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35D34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 официальном сайте Продавца - </w:t>
      </w:r>
      <w:hyperlink r:id="rId16" w:history="1">
        <w:r w:rsidR="000F7D1D" w:rsidRPr="00FB4EF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="000F7D1D" w:rsidRPr="00FB4EF1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="000F7D1D" w:rsidRPr="00FB4EF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="000F7D1D" w:rsidRPr="00FB4EF1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0F7D1D" w:rsidRPr="00FB4EF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belogorck</w:t>
        </w:r>
        <w:r w:rsidR="000F7D1D" w:rsidRPr="00FB4EF1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0F7D1D" w:rsidRPr="00FB4EF1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EB068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.</w:t>
      </w:r>
    </w:p>
    <w:p w:rsidR="00C22CAD" w:rsidRPr="00C22CAD" w:rsidRDefault="00C22CAD" w:rsidP="00C22CAD">
      <w:pPr>
        <w:spacing w:before="100" w:beforeAutospacing="1" w:after="100" w:afterAutospacing="1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 Ограничения участия отдельных категорий физических и юридических лиц в приватизации муниципального имущества</w:t>
      </w:r>
    </w:p>
    <w:p w:rsidR="005B56B4" w:rsidRPr="0028557B" w:rsidRDefault="00C22CAD" w:rsidP="005B56B4">
      <w:pPr>
        <w:suppressAutoHyphens/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8557B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участия в аукционе отдельных категорий физических и юридических лиц – в соответствии с Федеральным законом от 21.12.2001 № 178-ФЗ «О приватизации государственного и муниципального имущества»</w:t>
      </w:r>
      <w:r w:rsidR="009A1AEB" w:rsidRPr="002855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B56B4" w:rsidRPr="002855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22CAD" w:rsidRPr="00C22CAD" w:rsidRDefault="00C22CAD" w:rsidP="0084102D">
      <w:pPr>
        <w:numPr>
          <w:ilvl w:val="0"/>
          <w:numId w:val="11"/>
        </w:numPr>
        <w:tabs>
          <w:tab w:val="clear" w:pos="720"/>
          <w:tab w:val="num" w:pos="0"/>
        </w:tabs>
        <w:spacing w:before="100" w:beforeAutospacing="1" w:after="100" w:afterAutospacing="1" w:line="245" w:lineRule="atLeast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Порядок проведения аукциона в электронной форме по продаже муниципального имущества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Процедура аукциона в электронной форме проводится на электронной площадке </w:t>
      </w:r>
      <w:r w:rsidR="00557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ООО «РТС-тендер»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день и время, указанные в настоящем информационном сообщении, путем последовательного повышения участниками начальной цены продажи</w:t>
      </w:r>
      <w:r w:rsidR="00BB171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имущества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величину, равную либо кратную величине «шага аукциона».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 времени начала проведения процедуры аукциона Оператором электронной площадки размещается: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а) в открытой части электронной площадки - информация о начале проведения процедуры аукциона в электронной форме с указанием наименования муниципального имущества, начальной цены и текущего «шага аукциона»;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в закрытой части электронной площадки - помимо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 («шаг аукциона»), время, оставшееся до окончания приема предложений о цене имущества.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цене. В случае если в течение указанного времени: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поступило предложение о начальной цене муниципального имущества, то время для представления следующих предложений об увеличенной на «шаг аукциона» цене муниципального имущества продлевается на 10 минут со времени представления каждого следующего предложения. Если в течение 10 минут после представления последнего предложения о цене муниципального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не поступило ни одного предложения о начальной цене муниципального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муниципального имущества является время завершения аукциона.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программными средствами электронной площадки обеспечивается: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уведомление участника в случае,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участником.</w:t>
      </w:r>
    </w:p>
    <w:p w:rsidR="005E3618" w:rsidRPr="005E3618" w:rsidRDefault="005E3618" w:rsidP="005E3618">
      <w:pPr>
        <w:pStyle w:val="21"/>
        <w:widowControl w:val="0"/>
        <w:tabs>
          <w:tab w:val="left" w:pos="7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3618">
        <w:rPr>
          <w:rFonts w:ascii="Times New Roman" w:hAnsi="Times New Roman" w:cs="Times New Roman"/>
          <w:sz w:val="24"/>
          <w:szCs w:val="24"/>
        </w:rPr>
        <w:t>Победителем   признается   участник,  предложивший  наибольшую  цену   за продаваемое имущество</w:t>
      </w:r>
      <w:r w:rsidR="00CC609A">
        <w:rPr>
          <w:rFonts w:ascii="Times New Roman" w:hAnsi="Times New Roman" w:cs="Times New Roman"/>
          <w:sz w:val="24"/>
          <w:szCs w:val="24"/>
        </w:rPr>
        <w:t>.</w:t>
      </w:r>
      <w:r w:rsidRPr="005E361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аукциона. 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Протокол об итогах, содержащий цену имущества, предложенную победителем, удостоверяющий право победителя на заключение договора купли-продажи имущества, подписывается Продавцом в течение одного часа со времени получения электронного журнала, но не позднее рабочего дня, следующего за днем подведения итогов аукциона, и размещается на официальных сайтах торгов в течение дня, следующего за днем подписания указанного протокола.</w:t>
      </w:r>
      <w:proofErr w:type="gramEnd"/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Процедура аукциона в электронной форме считается завершенной со времени подписания Продавцом протокола об итогах аукциона в электронной форме.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Подписанный уполномоченным представителем Продавца протокол об итогах аукциона в электронной форме является документом, удостоверяющим право победителя на заключение договора купли-продажи муниципального имущества.</w:t>
      </w:r>
    </w:p>
    <w:p w:rsidR="000731EB" w:rsidRPr="003C3B6E" w:rsidRDefault="000731EB" w:rsidP="000731EB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3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одного часа со времени подписания протокола об итогах аукциона победителю </w:t>
      </w:r>
      <w:r w:rsidRPr="003C3B6E">
        <w:rPr>
          <w:rFonts w:ascii="Times New Roman" w:hAnsi="Times New Roman" w:cs="Times New Roman"/>
          <w:sz w:val="24"/>
          <w:szCs w:val="24"/>
        </w:rPr>
        <w:t>либо лицу, признанному единственным участником аукциона</w:t>
      </w:r>
      <w:r w:rsidRPr="003C3B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направляется уведомление о признании </w:t>
      </w:r>
      <w:r w:rsidRPr="003C3B6E">
        <w:rPr>
          <w:rFonts w:ascii="Times New Roman" w:hAnsi="Times New Roman" w:cs="Times New Roman"/>
          <w:sz w:val="24"/>
          <w:szCs w:val="24"/>
        </w:rPr>
        <w:t>участника аукциона победителем либо лицом, признанным единственным участником аукциона</w:t>
      </w:r>
      <w:r w:rsidRPr="003C3B6E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размещается в открытой части электронной площадки следующая информация:</w:t>
      </w:r>
    </w:p>
    <w:p w:rsidR="000731EB" w:rsidRPr="000731EB" w:rsidRDefault="000731EB" w:rsidP="000731EB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1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наименование имущества и иные позволяющие его индивидуализировать сведения (спецификация лота);</w:t>
      </w:r>
    </w:p>
    <w:p w:rsidR="000731EB" w:rsidRPr="000731EB" w:rsidRDefault="000731EB" w:rsidP="000731EB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1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цена сделки;</w:t>
      </w:r>
    </w:p>
    <w:p w:rsidR="000731EB" w:rsidRPr="00BB1719" w:rsidRDefault="000731EB" w:rsidP="000731EB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3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фамилия, имя, отчество физического лица или наименование юридического лица </w:t>
      </w:r>
      <w:r w:rsidRPr="00BB1719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победителя</w:t>
      </w:r>
      <w:r w:rsidRPr="00BB1719">
        <w:rPr>
          <w:rFonts w:ascii="Times New Roman" w:hAnsi="Times New Roman" w:cs="Times New Roman"/>
          <w:sz w:val="24"/>
          <w:szCs w:val="24"/>
        </w:rPr>
        <w:t xml:space="preserve"> либо лица, признанного единственным участником аукциона</w:t>
      </w:r>
      <w:r w:rsidRPr="00BB171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Аукцион в электронной форме признается несостоявшимся в следующих случаях: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имущества;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принято решение о признании только одного претендента участником продажи;</w:t>
      </w:r>
    </w:p>
    <w:p w:rsidR="00C22CAD" w:rsidRPr="00C22CAD" w:rsidRDefault="00C22CAD" w:rsidP="0084102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ни один из участников не сделал предложение о начальной цене муниципального имущества.</w:t>
      </w:r>
    </w:p>
    <w:p w:rsidR="00C22CAD" w:rsidRPr="00C22CAD" w:rsidRDefault="00C22CAD" w:rsidP="000A544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Порядок заключения договора купли-продажи</w:t>
      </w:r>
    </w:p>
    <w:p w:rsidR="009C30EC" w:rsidRPr="009C30EC" w:rsidRDefault="009C30EC" w:rsidP="009C30E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0E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итогам торгов заключается договор купли-продажи муниципального имущества (Приложение № 2 к настоящему информационному сообщению) между Продавцом и победителем аукциона</w:t>
      </w:r>
      <w:r w:rsidR="00E700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30EC" w:rsidRPr="009C30EC" w:rsidRDefault="009C30EC" w:rsidP="009C30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0EC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9C30E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C30EC">
        <w:rPr>
          <w:rFonts w:ascii="Times New Roman" w:hAnsi="Times New Roman" w:cs="Times New Roman"/>
          <w:sz w:val="24"/>
          <w:szCs w:val="24"/>
        </w:rPr>
        <w:t xml:space="preserve"> если заявку на участие в аукционе подало только одно лицо, признанное единственным участником аукциона, договор купли-продажи заключается с таким лицом по начальной цене продажи муниципального имущества.</w:t>
      </w:r>
    </w:p>
    <w:p w:rsidR="009C30EC" w:rsidRPr="009C30EC" w:rsidRDefault="009C30EC" w:rsidP="009C30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C30EC">
        <w:rPr>
          <w:rFonts w:ascii="Times New Roman" w:hAnsi="Times New Roman" w:cs="Times New Roman"/>
          <w:sz w:val="24"/>
          <w:szCs w:val="24"/>
        </w:rPr>
        <w:t>В случае отказа лица, признанного единственным участником аукциона, от заключения договора купли-продажи аукцион признается несостоявшимся.</w:t>
      </w:r>
    </w:p>
    <w:p w:rsidR="009C30EC" w:rsidRPr="009C30EC" w:rsidRDefault="009C30EC" w:rsidP="009C30EC">
      <w:pPr>
        <w:pStyle w:val="western"/>
        <w:spacing w:before="0" w:beforeAutospacing="0" w:after="0" w:afterAutospacing="0"/>
        <w:ind w:firstLine="709"/>
        <w:jc w:val="both"/>
      </w:pPr>
      <w:r w:rsidRPr="009C30EC">
        <w:t>Договор купли-продажи имущества заключается в течение пяти рабочих дней с даты</w:t>
      </w:r>
      <w:r w:rsidR="00971F91">
        <w:t>,</w:t>
      </w:r>
      <w:r w:rsidRPr="009C30EC">
        <w:t xml:space="preserve"> подведения итогов аукциона в электронной форме</w:t>
      </w:r>
      <w:r w:rsidR="00001E08">
        <w:t xml:space="preserve"> на электронной площадке ООО «РТС-тендер»</w:t>
      </w:r>
      <w:r w:rsidRPr="009C30EC">
        <w:t>.</w:t>
      </w:r>
    </w:p>
    <w:p w:rsidR="009C30EC" w:rsidRPr="009C30EC" w:rsidRDefault="009C30EC" w:rsidP="009C30EC">
      <w:pPr>
        <w:pStyle w:val="western"/>
        <w:tabs>
          <w:tab w:val="left" w:pos="1560"/>
        </w:tabs>
        <w:suppressAutoHyphens/>
        <w:spacing w:before="0" w:beforeAutospacing="0" w:after="0" w:afterAutospacing="0"/>
        <w:ind w:firstLine="709"/>
        <w:jc w:val="both"/>
      </w:pPr>
      <w:r w:rsidRPr="009C30EC">
        <w:t>При уклонении или отказе победителя аукциона, либо лица, признанного единственным участником аукциона, от заключения в установленный срок договора купли-продажи имущества задаток ему не возвращается, и он утрачивает право на заключение указанного договора, результаты аукциона аннулируются продавцом.</w:t>
      </w:r>
    </w:p>
    <w:p w:rsidR="009C30EC" w:rsidRPr="009C30EC" w:rsidRDefault="009C30EC" w:rsidP="009C30E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Передача имущества победителю аукциона </w:t>
      </w:r>
      <w:r w:rsidRPr="009C30EC">
        <w:rPr>
          <w:rFonts w:ascii="Times New Roman" w:hAnsi="Times New Roman" w:cs="Times New Roman"/>
          <w:sz w:val="24"/>
          <w:szCs w:val="24"/>
        </w:rPr>
        <w:t>либо лицу, признанному единственным участником аукциона</w:t>
      </w:r>
      <w:r w:rsidRPr="009C30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оформление права собственности на него осуществляются в порядке, установленном законодательством Российской Федерации и соответствующим договором купли–продажи, не позднее чем через тридцать календарных дней после дня полной оплаты имущества.</w:t>
      </w:r>
    </w:p>
    <w:p w:rsidR="00C22CAD" w:rsidRDefault="00C22CAD" w:rsidP="00803FBD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 оплаты имущества подтверждается выпиской со счета, указанного в настоящем информационном сообщении, о поступлении денежных сре</w:t>
      </w:r>
      <w:proofErr w:type="gramStart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р</w:t>
      </w:r>
      <w:proofErr w:type="gramEnd"/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азмере и в сроки, которые указаны в договоре купли–продажи.</w:t>
      </w:r>
    </w:p>
    <w:p w:rsidR="00F13FAA" w:rsidRPr="00C22CAD" w:rsidRDefault="00F13FAA" w:rsidP="00F13FAA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Оплата Имущества по договору купли–продажи производится в следующем порядке:</w:t>
      </w:r>
    </w:p>
    <w:p w:rsidR="00F13FAA" w:rsidRPr="00AB62CE" w:rsidRDefault="00F13FAA" w:rsidP="00F13FAA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для юридических лиц и индивидуальных предпринимателей без образования юридического лица </w:t>
      </w:r>
      <w:r w:rsidRPr="003B66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оплата цены продажи имущества без учета НДС производится</w:t>
      </w:r>
      <w:r w:rsidRPr="00AB6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3029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   течение 10 дней с момента подписания договора купли-продажи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недвижимого имущества.</w:t>
      </w:r>
      <w:r w:rsidRPr="00AB6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в бюджет города Белогорск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3FAA" w:rsidRPr="00C22CAD" w:rsidRDefault="00F13FAA" w:rsidP="00F13FAA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НДС </w:t>
      </w:r>
      <w:r w:rsidR="00776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размере 22 % от цены продажи имущества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перечисляется покупателем самостоятельно согласно пункту 3 статьи 161 Налогового кодекса Российской Федерации;</w:t>
      </w:r>
    </w:p>
    <w:p w:rsidR="00F13FAA" w:rsidRPr="00AB62CE" w:rsidRDefault="00F13FAA" w:rsidP="00F13FAA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для физических лиц </w:t>
      </w:r>
      <w:r w:rsidRPr="003B66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оплата цены продажи имущества с учетом НДС</w:t>
      </w:r>
      <w:r w:rsidR="007763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B661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производится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7630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 </w:t>
      </w:r>
      <w:r w:rsidRPr="0030294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течение 10 дней с момента подписания договора купли-продажи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недвижимого имущества.</w:t>
      </w:r>
      <w:r w:rsidRPr="00AB6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в бюджет города Белогорск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13FAA" w:rsidRPr="00C22CAD" w:rsidRDefault="00F13FAA" w:rsidP="00F13FAA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Денежные средства по договору купли-продажи должны быть внесены в безналичном порядке. НДС оплачивается в соответствии с действующим законодательством.</w:t>
      </w:r>
    </w:p>
    <w:p w:rsidR="00F13FAA" w:rsidRDefault="00F13FAA" w:rsidP="00F13FAA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F13FAA" w:rsidRDefault="00F13FAA" w:rsidP="00F13FAA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Перечисление цены продажи имущества осуществляется </w:t>
      </w:r>
      <w:r w:rsidR="0077630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следующим реквизитам: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p w:rsidR="00F13FAA" w:rsidRPr="00441A46" w:rsidRDefault="00F13FAA" w:rsidP="006658B4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F13FAA" w:rsidRPr="00441A46" w:rsidRDefault="00F13FAA" w:rsidP="006658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EF54CA" w:rsidRPr="00EF54CA" w:rsidRDefault="00EF54CA" w:rsidP="006658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F54CA">
        <w:rPr>
          <w:rFonts w:ascii="Times New Roman" w:hAnsi="Times New Roman" w:cs="Times New Roman"/>
          <w:bCs/>
          <w:color w:val="000000"/>
          <w:sz w:val="24"/>
          <w:szCs w:val="24"/>
        </w:rPr>
        <w:t>ОКЦ № 3 ДГУ Банка России//УФК по Амурской области г. Благовещенск</w:t>
      </w:r>
    </w:p>
    <w:p w:rsidR="00F13FAA" w:rsidRPr="00441A46" w:rsidRDefault="00F13FAA" w:rsidP="006658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F13FAA" w:rsidRPr="00441A46" w:rsidRDefault="00F13FAA" w:rsidP="006658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13FAA" w:rsidRPr="00441A46" w:rsidRDefault="00F13FAA" w:rsidP="006658B4">
      <w:pPr>
        <w:tabs>
          <w:tab w:val="left" w:pos="720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  <w:r w:rsidR="00EF54CA">
        <w:rPr>
          <w:rFonts w:ascii="Times New Roman" w:hAnsi="Times New Roman" w:cs="Times New Roman"/>
          <w:sz w:val="24"/>
          <w:szCs w:val="24"/>
        </w:rPr>
        <w:t>.</w:t>
      </w:r>
      <w:r w:rsidRPr="00441A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13FAA" w:rsidRPr="00EF54CA" w:rsidRDefault="00F13FAA" w:rsidP="005643A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0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Назначение платежа: оплата по договору купли – продажи </w:t>
      </w:r>
      <w:proofErr w:type="gramStart"/>
      <w:r w:rsidRPr="00600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600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__________ № 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</w:t>
      </w:r>
      <w:r w:rsidR="00EF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помещение</w:t>
      </w:r>
      <w:r w:rsidR="00EF54CA" w:rsidRPr="00EF54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22CAD" w:rsidRPr="00C22CAD" w:rsidRDefault="00C22CAD" w:rsidP="00C6099C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Переход права собственности на муниципальное имущество</w:t>
      </w:r>
    </w:p>
    <w:p w:rsidR="0084404E" w:rsidRPr="00172FD0" w:rsidRDefault="0084404E" w:rsidP="0084404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 собственности на муниципальное имущество переходит к покупателю в порядке, установленном законодательством Российской Федерации и договором купли-продажи, после полной оплаты стоимости муниципального имущества.</w:t>
      </w:r>
    </w:p>
    <w:p w:rsidR="0084404E" w:rsidRPr="009840A0" w:rsidRDefault="0084404E" w:rsidP="008440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840A0">
        <w:rPr>
          <w:rFonts w:ascii="Times New Roman" w:hAnsi="Times New Roman" w:cs="Times New Roman"/>
          <w:sz w:val="24"/>
          <w:szCs w:val="24"/>
        </w:rPr>
        <w:t xml:space="preserve">Право собственности на проданное имущество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«Покупатель», которые регламентируются статьями 333.33, 333.35 </w:t>
      </w:r>
      <w:r w:rsidRPr="009840A0">
        <w:rPr>
          <w:rFonts w:ascii="Times New Roman" w:hAnsi="Times New Roman" w:cs="Times New Roman"/>
          <w:sz w:val="24"/>
          <w:szCs w:val="24"/>
          <w:lang w:val="x-none"/>
        </w:rPr>
        <w:t>Налогов</w:t>
      </w:r>
      <w:r w:rsidRPr="009840A0">
        <w:rPr>
          <w:rFonts w:ascii="Times New Roman" w:hAnsi="Times New Roman" w:cs="Times New Roman"/>
          <w:sz w:val="24"/>
          <w:szCs w:val="24"/>
        </w:rPr>
        <w:t>ого</w:t>
      </w:r>
      <w:r w:rsidRPr="009840A0">
        <w:rPr>
          <w:rFonts w:ascii="Times New Roman" w:hAnsi="Times New Roman" w:cs="Times New Roman"/>
          <w:sz w:val="24"/>
          <w:szCs w:val="24"/>
          <w:lang w:val="x-none"/>
        </w:rPr>
        <w:t xml:space="preserve"> кодекс</w:t>
      </w:r>
      <w:r w:rsidRPr="009840A0">
        <w:rPr>
          <w:rFonts w:ascii="Times New Roman" w:hAnsi="Times New Roman" w:cs="Times New Roman"/>
          <w:sz w:val="24"/>
          <w:szCs w:val="24"/>
        </w:rPr>
        <w:t>а</w:t>
      </w:r>
      <w:r w:rsidRPr="009840A0">
        <w:rPr>
          <w:rFonts w:ascii="Times New Roman" w:hAnsi="Times New Roman" w:cs="Times New Roman"/>
          <w:sz w:val="24"/>
          <w:szCs w:val="24"/>
          <w:lang w:val="x-none"/>
        </w:rPr>
        <w:t xml:space="preserve"> Российской Федерации (часть вторая) от 05.08.2000 N 117-ФЗ (ред. от 31.07.2025) (с изм. и доп., вступ. в силу с 01.10.2025)</w:t>
      </w:r>
      <w:r w:rsidRPr="009840A0">
        <w:rPr>
          <w:rFonts w:ascii="Times New Roman" w:hAnsi="Times New Roman" w:cs="Times New Roman"/>
          <w:sz w:val="24"/>
          <w:szCs w:val="24"/>
        </w:rPr>
        <w:t>.</w:t>
      </w:r>
    </w:p>
    <w:p w:rsidR="0084404E" w:rsidRDefault="0084404E" w:rsidP="0084404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Факт оплаты </w:t>
      </w:r>
      <w:r w:rsidR="00F42E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цены имущества 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подтверждается выпиской со счета Продавца о поступлении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размере и сроки, которые указаны в договоре купли-продажи.</w:t>
      </w:r>
    </w:p>
    <w:p w:rsidR="0084404E" w:rsidRPr="00C22CAD" w:rsidRDefault="0084404E" w:rsidP="0084404E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иные вопросы, касающиеся проведения аукциона в электронной форме, не нашедшие отражения в настоящем информационном сообщении, регулируются действующим законодательством Российской Федерации.</w:t>
      </w:r>
    </w:p>
    <w:p w:rsidR="00C22CAD" w:rsidRPr="00C22CAD" w:rsidRDefault="00C22CAD" w:rsidP="00C6099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CAD" w:rsidRPr="00C22CAD" w:rsidRDefault="00C22CAD" w:rsidP="00C6099C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Приложения:</w:t>
      </w:r>
    </w:p>
    <w:p w:rsidR="00C22CAD" w:rsidRPr="00C22CAD" w:rsidRDefault="00C22CAD" w:rsidP="00C609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форма заявки (Приложение № 1);</w:t>
      </w:r>
    </w:p>
    <w:p w:rsidR="00C22CAD" w:rsidRDefault="00C22CAD" w:rsidP="00A9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проект договор</w:t>
      </w:r>
      <w:r w:rsidR="00CA2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купли–продажи (Приложения № 2</w:t>
      </w:r>
      <w:r w:rsidR="00CA22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A97A9E" w:rsidRDefault="00A97A9E" w:rsidP="00A9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7A9E" w:rsidRDefault="00A97A9E" w:rsidP="00A9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97A9E" w:rsidRPr="00C22CAD" w:rsidRDefault="00A97A9E" w:rsidP="00A97A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22E08" w:rsidRPr="00C6099C" w:rsidRDefault="00EE19CB" w:rsidP="00122E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122E08" w:rsidRPr="00C6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122E08" w:rsidRPr="00C6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22E08" w:rsidRPr="00C6099C" w:rsidRDefault="00122E08" w:rsidP="00122E0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МКУ «Комитет имущественных отношений </w:t>
      </w:r>
    </w:p>
    <w:p w:rsidR="00FA693B" w:rsidRDefault="00122E08" w:rsidP="005643A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6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Администрации г. Белогорск»                                                          </w:t>
      </w:r>
      <w:r w:rsidR="00C6099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</w:t>
      </w:r>
      <w:r w:rsidR="00783A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О.С. Борисова</w:t>
      </w:r>
    </w:p>
    <w:sectPr w:rsidR="00FA693B" w:rsidSect="00A97A9E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14081829"/>
    <w:multiLevelType w:val="multilevel"/>
    <w:tmpl w:val="491C4B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3A2853"/>
    <w:multiLevelType w:val="multilevel"/>
    <w:tmpl w:val="57D05D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363541"/>
    <w:multiLevelType w:val="multilevel"/>
    <w:tmpl w:val="8CB43C4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69283C"/>
    <w:multiLevelType w:val="hybridMultilevel"/>
    <w:tmpl w:val="4F6427F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5C570A"/>
    <w:multiLevelType w:val="multilevel"/>
    <w:tmpl w:val="D4265E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A24383"/>
    <w:multiLevelType w:val="multilevel"/>
    <w:tmpl w:val="532AC6FE"/>
    <w:lvl w:ilvl="0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>
    <w:nsid w:val="32C4452E"/>
    <w:multiLevelType w:val="multilevel"/>
    <w:tmpl w:val="58A89B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4A71068A"/>
    <w:multiLevelType w:val="multilevel"/>
    <w:tmpl w:val="FDF417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FB22B3"/>
    <w:multiLevelType w:val="hybridMultilevel"/>
    <w:tmpl w:val="97B8F3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8E5510"/>
    <w:multiLevelType w:val="multilevel"/>
    <w:tmpl w:val="1B749C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CC1452"/>
    <w:multiLevelType w:val="multilevel"/>
    <w:tmpl w:val="8E60A5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abstractNum w:abstractNumId="15">
    <w:nsid w:val="6FEF6956"/>
    <w:multiLevelType w:val="multilevel"/>
    <w:tmpl w:val="91C84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A9388B"/>
    <w:multiLevelType w:val="multilevel"/>
    <w:tmpl w:val="EADA59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5"/>
  </w:num>
  <w:num w:numId="3">
    <w:abstractNumId w:val="6"/>
  </w:num>
  <w:num w:numId="4">
    <w:abstractNumId w:val="12"/>
  </w:num>
  <w:num w:numId="5">
    <w:abstractNumId w:val="8"/>
  </w:num>
  <w:num w:numId="6">
    <w:abstractNumId w:val="7"/>
  </w:num>
  <w:num w:numId="7">
    <w:abstractNumId w:val="10"/>
  </w:num>
  <w:num w:numId="8">
    <w:abstractNumId w:val="13"/>
  </w:num>
  <w:num w:numId="9">
    <w:abstractNumId w:val="4"/>
  </w:num>
  <w:num w:numId="10">
    <w:abstractNumId w:val="16"/>
  </w:num>
  <w:num w:numId="11">
    <w:abstractNumId w:val="3"/>
  </w:num>
  <w:num w:numId="12">
    <w:abstractNumId w:val="5"/>
  </w:num>
  <w:num w:numId="13">
    <w:abstractNumId w:val="11"/>
  </w:num>
  <w:num w:numId="14">
    <w:abstractNumId w:val="9"/>
  </w:num>
  <w:num w:numId="15">
    <w:abstractNumId w:val="14"/>
  </w:num>
  <w:num w:numId="16">
    <w:abstractNumId w:val="0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CAD"/>
    <w:rsid w:val="00001E08"/>
    <w:rsid w:val="00003464"/>
    <w:rsid w:val="000040D8"/>
    <w:rsid w:val="00005C5B"/>
    <w:rsid w:val="00014913"/>
    <w:rsid w:val="00017060"/>
    <w:rsid w:val="000213CC"/>
    <w:rsid w:val="00024684"/>
    <w:rsid w:val="00025E5C"/>
    <w:rsid w:val="00026013"/>
    <w:rsid w:val="0003583B"/>
    <w:rsid w:val="00043C54"/>
    <w:rsid w:val="00050835"/>
    <w:rsid w:val="0005196A"/>
    <w:rsid w:val="0005694E"/>
    <w:rsid w:val="00060C86"/>
    <w:rsid w:val="000642CF"/>
    <w:rsid w:val="00067D13"/>
    <w:rsid w:val="000731EB"/>
    <w:rsid w:val="00075259"/>
    <w:rsid w:val="000840E5"/>
    <w:rsid w:val="00086591"/>
    <w:rsid w:val="00087364"/>
    <w:rsid w:val="00090404"/>
    <w:rsid w:val="00091246"/>
    <w:rsid w:val="00094A40"/>
    <w:rsid w:val="00096C27"/>
    <w:rsid w:val="000A1269"/>
    <w:rsid w:val="000A1C8B"/>
    <w:rsid w:val="000A4532"/>
    <w:rsid w:val="000A5445"/>
    <w:rsid w:val="000B24E2"/>
    <w:rsid w:val="000B41AF"/>
    <w:rsid w:val="000B4C21"/>
    <w:rsid w:val="000B7D24"/>
    <w:rsid w:val="000C2E0C"/>
    <w:rsid w:val="000C680E"/>
    <w:rsid w:val="000C7554"/>
    <w:rsid w:val="000D223C"/>
    <w:rsid w:val="000D7384"/>
    <w:rsid w:val="000F2105"/>
    <w:rsid w:val="000F3822"/>
    <w:rsid w:val="000F3D9E"/>
    <w:rsid w:val="000F7D1D"/>
    <w:rsid w:val="00100385"/>
    <w:rsid w:val="00106101"/>
    <w:rsid w:val="00115050"/>
    <w:rsid w:val="001160E5"/>
    <w:rsid w:val="00117F70"/>
    <w:rsid w:val="001205A4"/>
    <w:rsid w:val="00121AE0"/>
    <w:rsid w:val="00122E08"/>
    <w:rsid w:val="00130608"/>
    <w:rsid w:val="00132B53"/>
    <w:rsid w:val="00133100"/>
    <w:rsid w:val="00133AAC"/>
    <w:rsid w:val="001366CA"/>
    <w:rsid w:val="00141DB3"/>
    <w:rsid w:val="00144310"/>
    <w:rsid w:val="00144B67"/>
    <w:rsid w:val="001470AF"/>
    <w:rsid w:val="001507ED"/>
    <w:rsid w:val="00151647"/>
    <w:rsid w:val="001546C2"/>
    <w:rsid w:val="0016682F"/>
    <w:rsid w:val="00172FD0"/>
    <w:rsid w:val="00176724"/>
    <w:rsid w:val="001770FC"/>
    <w:rsid w:val="00182AE8"/>
    <w:rsid w:val="001834F7"/>
    <w:rsid w:val="00184174"/>
    <w:rsid w:val="00191F77"/>
    <w:rsid w:val="00193074"/>
    <w:rsid w:val="001976C8"/>
    <w:rsid w:val="001A10D3"/>
    <w:rsid w:val="001A1507"/>
    <w:rsid w:val="001A229F"/>
    <w:rsid w:val="001A32C2"/>
    <w:rsid w:val="001A5C6F"/>
    <w:rsid w:val="001A5CCE"/>
    <w:rsid w:val="001B6F87"/>
    <w:rsid w:val="001C1696"/>
    <w:rsid w:val="001C2080"/>
    <w:rsid w:val="001C2116"/>
    <w:rsid w:val="001C5191"/>
    <w:rsid w:val="001D0984"/>
    <w:rsid w:val="001E7573"/>
    <w:rsid w:val="001F1F5F"/>
    <w:rsid w:val="001F4EEA"/>
    <w:rsid w:val="00203626"/>
    <w:rsid w:val="00204F7B"/>
    <w:rsid w:val="00213256"/>
    <w:rsid w:val="0021537C"/>
    <w:rsid w:val="00223E1A"/>
    <w:rsid w:val="0022474A"/>
    <w:rsid w:val="00226F01"/>
    <w:rsid w:val="00232B52"/>
    <w:rsid w:val="00237C09"/>
    <w:rsid w:val="0024490F"/>
    <w:rsid w:val="00246043"/>
    <w:rsid w:val="00250D51"/>
    <w:rsid w:val="0025519D"/>
    <w:rsid w:val="00256227"/>
    <w:rsid w:val="00260AA7"/>
    <w:rsid w:val="00262A92"/>
    <w:rsid w:val="00262B67"/>
    <w:rsid w:val="00264ED0"/>
    <w:rsid w:val="00265850"/>
    <w:rsid w:val="0027439F"/>
    <w:rsid w:val="00277382"/>
    <w:rsid w:val="00281270"/>
    <w:rsid w:val="0028557B"/>
    <w:rsid w:val="0029139C"/>
    <w:rsid w:val="00292E70"/>
    <w:rsid w:val="00293081"/>
    <w:rsid w:val="00294E02"/>
    <w:rsid w:val="00296AFB"/>
    <w:rsid w:val="002C68EE"/>
    <w:rsid w:val="002D08AB"/>
    <w:rsid w:val="002D1870"/>
    <w:rsid w:val="002D2AE5"/>
    <w:rsid w:val="002E286C"/>
    <w:rsid w:val="002F20B6"/>
    <w:rsid w:val="002F3136"/>
    <w:rsid w:val="002F562B"/>
    <w:rsid w:val="002F637D"/>
    <w:rsid w:val="003052C9"/>
    <w:rsid w:val="00310B9A"/>
    <w:rsid w:val="00322785"/>
    <w:rsid w:val="003260AB"/>
    <w:rsid w:val="003272F9"/>
    <w:rsid w:val="00331CBC"/>
    <w:rsid w:val="00335578"/>
    <w:rsid w:val="00337718"/>
    <w:rsid w:val="0034261E"/>
    <w:rsid w:val="00342DF1"/>
    <w:rsid w:val="0035020B"/>
    <w:rsid w:val="0035085E"/>
    <w:rsid w:val="00352318"/>
    <w:rsid w:val="003541CA"/>
    <w:rsid w:val="00354989"/>
    <w:rsid w:val="003637AF"/>
    <w:rsid w:val="00371B60"/>
    <w:rsid w:val="00383295"/>
    <w:rsid w:val="003839A3"/>
    <w:rsid w:val="00386957"/>
    <w:rsid w:val="00387085"/>
    <w:rsid w:val="003876F6"/>
    <w:rsid w:val="00390445"/>
    <w:rsid w:val="00394684"/>
    <w:rsid w:val="003950C1"/>
    <w:rsid w:val="003A641A"/>
    <w:rsid w:val="003B036A"/>
    <w:rsid w:val="003B04E0"/>
    <w:rsid w:val="003B2568"/>
    <w:rsid w:val="003B78A9"/>
    <w:rsid w:val="003C3B6E"/>
    <w:rsid w:val="003C5CD0"/>
    <w:rsid w:val="003C5FC5"/>
    <w:rsid w:val="003C605A"/>
    <w:rsid w:val="003D6C5F"/>
    <w:rsid w:val="003E12A5"/>
    <w:rsid w:val="003E32DD"/>
    <w:rsid w:val="003E61FB"/>
    <w:rsid w:val="003F65A9"/>
    <w:rsid w:val="003F7C01"/>
    <w:rsid w:val="0040129F"/>
    <w:rsid w:val="00401595"/>
    <w:rsid w:val="00403878"/>
    <w:rsid w:val="00404A98"/>
    <w:rsid w:val="00407FF8"/>
    <w:rsid w:val="00422F2B"/>
    <w:rsid w:val="00424044"/>
    <w:rsid w:val="0043198B"/>
    <w:rsid w:val="004407AA"/>
    <w:rsid w:val="004523DE"/>
    <w:rsid w:val="00453557"/>
    <w:rsid w:val="004549A1"/>
    <w:rsid w:val="0045587D"/>
    <w:rsid w:val="00467E62"/>
    <w:rsid w:val="00470267"/>
    <w:rsid w:val="004709FB"/>
    <w:rsid w:val="00473766"/>
    <w:rsid w:val="00473CEE"/>
    <w:rsid w:val="00477DCA"/>
    <w:rsid w:val="004928BB"/>
    <w:rsid w:val="00494881"/>
    <w:rsid w:val="00497642"/>
    <w:rsid w:val="004A15A9"/>
    <w:rsid w:val="004A6F47"/>
    <w:rsid w:val="004B44AB"/>
    <w:rsid w:val="004C4C55"/>
    <w:rsid w:val="004C635A"/>
    <w:rsid w:val="004D18CD"/>
    <w:rsid w:val="004D2191"/>
    <w:rsid w:val="004D2A43"/>
    <w:rsid w:val="004D3A88"/>
    <w:rsid w:val="004D5EDC"/>
    <w:rsid w:val="004D70C7"/>
    <w:rsid w:val="004E23E4"/>
    <w:rsid w:val="004E2740"/>
    <w:rsid w:val="004E5830"/>
    <w:rsid w:val="004F687C"/>
    <w:rsid w:val="00505AED"/>
    <w:rsid w:val="00510427"/>
    <w:rsid w:val="00512961"/>
    <w:rsid w:val="00520087"/>
    <w:rsid w:val="00532322"/>
    <w:rsid w:val="00532E55"/>
    <w:rsid w:val="005340B4"/>
    <w:rsid w:val="00534724"/>
    <w:rsid w:val="005372EE"/>
    <w:rsid w:val="00541D55"/>
    <w:rsid w:val="00542CFF"/>
    <w:rsid w:val="00557309"/>
    <w:rsid w:val="005604DA"/>
    <w:rsid w:val="0056186E"/>
    <w:rsid w:val="005643AC"/>
    <w:rsid w:val="0056483D"/>
    <w:rsid w:val="00564ADE"/>
    <w:rsid w:val="005731F1"/>
    <w:rsid w:val="00575722"/>
    <w:rsid w:val="00580F41"/>
    <w:rsid w:val="0058260F"/>
    <w:rsid w:val="00582A62"/>
    <w:rsid w:val="00585487"/>
    <w:rsid w:val="0058686F"/>
    <w:rsid w:val="00590A76"/>
    <w:rsid w:val="00591E70"/>
    <w:rsid w:val="00597643"/>
    <w:rsid w:val="005979DB"/>
    <w:rsid w:val="005A1741"/>
    <w:rsid w:val="005B1782"/>
    <w:rsid w:val="005B56B4"/>
    <w:rsid w:val="005C09E3"/>
    <w:rsid w:val="005C0C00"/>
    <w:rsid w:val="005C7D01"/>
    <w:rsid w:val="005D0F35"/>
    <w:rsid w:val="005D3789"/>
    <w:rsid w:val="005D3F53"/>
    <w:rsid w:val="005D4857"/>
    <w:rsid w:val="005D55FF"/>
    <w:rsid w:val="005D6730"/>
    <w:rsid w:val="005E3618"/>
    <w:rsid w:val="005E3FA4"/>
    <w:rsid w:val="005E4BC3"/>
    <w:rsid w:val="005E55CF"/>
    <w:rsid w:val="005F1974"/>
    <w:rsid w:val="005F79E2"/>
    <w:rsid w:val="0060009E"/>
    <w:rsid w:val="00602021"/>
    <w:rsid w:val="00602E0E"/>
    <w:rsid w:val="006043B9"/>
    <w:rsid w:val="00607520"/>
    <w:rsid w:val="0061184E"/>
    <w:rsid w:val="00614CE6"/>
    <w:rsid w:val="00616493"/>
    <w:rsid w:val="00617E9E"/>
    <w:rsid w:val="0062006A"/>
    <w:rsid w:val="006313E6"/>
    <w:rsid w:val="00634790"/>
    <w:rsid w:val="006372B3"/>
    <w:rsid w:val="0064034B"/>
    <w:rsid w:val="006418A5"/>
    <w:rsid w:val="00642591"/>
    <w:rsid w:val="00645219"/>
    <w:rsid w:val="006529E6"/>
    <w:rsid w:val="00655670"/>
    <w:rsid w:val="00662A46"/>
    <w:rsid w:val="006642D6"/>
    <w:rsid w:val="006658B4"/>
    <w:rsid w:val="00665F26"/>
    <w:rsid w:val="00667A50"/>
    <w:rsid w:val="006726DE"/>
    <w:rsid w:val="00677531"/>
    <w:rsid w:val="0069299A"/>
    <w:rsid w:val="00696BFB"/>
    <w:rsid w:val="006A5559"/>
    <w:rsid w:val="006B0389"/>
    <w:rsid w:val="006B1FB4"/>
    <w:rsid w:val="006B3790"/>
    <w:rsid w:val="006C08BE"/>
    <w:rsid w:val="006C2812"/>
    <w:rsid w:val="006C610F"/>
    <w:rsid w:val="006D014F"/>
    <w:rsid w:val="006D04E0"/>
    <w:rsid w:val="006D1694"/>
    <w:rsid w:val="006D3BA1"/>
    <w:rsid w:val="006D5333"/>
    <w:rsid w:val="006E1A47"/>
    <w:rsid w:val="006E3208"/>
    <w:rsid w:val="006E5674"/>
    <w:rsid w:val="006E5BC4"/>
    <w:rsid w:val="006F611B"/>
    <w:rsid w:val="006F76CB"/>
    <w:rsid w:val="00700FFC"/>
    <w:rsid w:val="00702A43"/>
    <w:rsid w:val="00705893"/>
    <w:rsid w:val="007068B8"/>
    <w:rsid w:val="00710C9E"/>
    <w:rsid w:val="00710F0F"/>
    <w:rsid w:val="00713B5F"/>
    <w:rsid w:val="00724D8D"/>
    <w:rsid w:val="00731BB1"/>
    <w:rsid w:val="0074021A"/>
    <w:rsid w:val="007437BA"/>
    <w:rsid w:val="00745730"/>
    <w:rsid w:val="007463D4"/>
    <w:rsid w:val="007556D0"/>
    <w:rsid w:val="00755D14"/>
    <w:rsid w:val="00761BD6"/>
    <w:rsid w:val="0076411C"/>
    <w:rsid w:val="007720FA"/>
    <w:rsid w:val="00772490"/>
    <w:rsid w:val="0077561E"/>
    <w:rsid w:val="0077609D"/>
    <w:rsid w:val="00776302"/>
    <w:rsid w:val="0078177D"/>
    <w:rsid w:val="00783A4B"/>
    <w:rsid w:val="0078480F"/>
    <w:rsid w:val="007907EE"/>
    <w:rsid w:val="00794018"/>
    <w:rsid w:val="007940FA"/>
    <w:rsid w:val="00795888"/>
    <w:rsid w:val="00795928"/>
    <w:rsid w:val="007A2E5E"/>
    <w:rsid w:val="007A4F1B"/>
    <w:rsid w:val="007A6169"/>
    <w:rsid w:val="007B55DC"/>
    <w:rsid w:val="007B671F"/>
    <w:rsid w:val="007B6FA3"/>
    <w:rsid w:val="007B7412"/>
    <w:rsid w:val="007B7C59"/>
    <w:rsid w:val="007C025B"/>
    <w:rsid w:val="007C55E1"/>
    <w:rsid w:val="007D0B77"/>
    <w:rsid w:val="007D0FB6"/>
    <w:rsid w:val="007D3033"/>
    <w:rsid w:val="007D7DC3"/>
    <w:rsid w:val="007E0E95"/>
    <w:rsid w:val="007F1865"/>
    <w:rsid w:val="007F6703"/>
    <w:rsid w:val="00800778"/>
    <w:rsid w:val="00803FBD"/>
    <w:rsid w:val="00807F38"/>
    <w:rsid w:val="008208FC"/>
    <w:rsid w:val="0083394A"/>
    <w:rsid w:val="00833AE0"/>
    <w:rsid w:val="008353F0"/>
    <w:rsid w:val="008378CA"/>
    <w:rsid w:val="0084102D"/>
    <w:rsid w:val="00841843"/>
    <w:rsid w:val="00842359"/>
    <w:rsid w:val="0084404E"/>
    <w:rsid w:val="0084478D"/>
    <w:rsid w:val="00845E68"/>
    <w:rsid w:val="0086021D"/>
    <w:rsid w:val="0086437D"/>
    <w:rsid w:val="00871998"/>
    <w:rsid w:val="008757DE"/>
    <w:rsid w:val="00887CF9"/>
    <w:rsid w:val="008932AC"/>
    <w:rsid w:val="008A188E"/>
    <w:rsid w:val="008A509D"/>
    <w:rsid w:val="008A729F"/>
    <w:rsid w:val="008B05A0"/>
    <w:rsid w:val="008B242D"/>
    <w:rsid w:val="008B30C8"/>
    <w:rsid w:val="008B4905"/>
    <w:rsid w:val="008D12D1"/>
    <w:rsid w:val="008D2C41"/>
    <w:rsid w:val="008D5266"/>
    <w:rsid w:val="008D6AF9"/>
    <w:rsid w:val="008E26FC"/>
    <w:rsid w:val="008F0670"/>
    <w:rsid w:val="008F3E09"/>
    <w:rsid w:val="008F5067"/>
    <w:rsid w:val="008F7DA8"/>
    <w:rsid w:val="00907A04"/>
    <w:rsid w:val="00910617"/>
    <w:rsid w:val="0091285F"/>
    <w:rsid w:val="0091797E"/>
    <w:rsid w:val="00920DFD"/>
    <w:rsid w:val="00921D6A"/>
    <w:rsid w:val="00926694"/>
    <w:rsid w:val="009349AD"/>
    <w:rsid w:val="00934C00"/>
    <w:rsid w:val="009359A9"/>
    <w:rsid w:val="009370D4"/>
    <w:rsid w:val="00952AD0"/>
    <w:rsid w:val="00954B7C"/>
    <w:rsid w:val="009628BA"/>
    <w:rsid w:val="00964010"/>
    <w:rsid w:val="00965199"/>
    <w:rsid w:val="00971F91"/>
    <w:rsid w:val="00981344"/>
    <w:rsid w:val="0099154B"/>
    <w:rsid w:val="00996C6D"/>
    <w:rsid w:val="009A1AEB"/>
    <w:rsid w:val="009A497D"/>
    <w:rsid w:val="009A49A9"/>
    <w:rsid w:val="009B0CE2"/>
    <w:rsid w:val="009C0DFD"/>
    <w:rsid w:val="009C30EC"/>
    <w:rsid w:val="009C3109"/>
    <w:rsid w:val="009C3260"/>
    <w:rsid w:val="009C4CA8"/>
    <w:rsid w:val="009C58C2"/>
    <w:rsid w:val="009C592D"/>
    <w:rsid w:val="009C642B"/>
    <w:rsid w:val="009D5AD0"/>
    <w:rsid w:val="009F1DDF"/>
    <w:rsid w:val="009F2228"/>
    <w:rsid w:val="00A0132E"/>
    <w:rsid w:val="00A0604C"/>
    <w:rsid w:val="00A06268"/>
    <w:rsid w:val="00A155A6"/>
    <w:rsid w:val="00A16903"/>
    <w:rsid w:val="00A23767"/>
    <w:rsid w:val="00A26773"/>
    <w:rsid w:val="00A32B79"/>
    <w:rsid w:val="00A34215"/>
    <w:rsid w:val="00A36E29"/>
    <w:rsid w:val="00A4183D"/>
    <w:rsid w:val="00A42654"/>
    <w:rsid w:val="00A444A4"/>
    <w:rsid w:val="00A453B6"/>
    <w:rsid w:val="00A4627F"/>
    <w:rsid w:val="00A513AC"/>
    <w:rsid w:val="00A516B8"/>
    <w:rsid w:val="00A52619"/>
    <w:rsid w:val="00A56CFA"/>
    <w:rsid w:val="00A774FC"/>
    <w:rsid w:val="00A77C3D"/>
    <w:rsid w:val="00A77CAE"/>
    <w:rsid w:val="00A82713"/>
    <w:rsid w:val="00A8633D"/>
    <w:rsid w:val="00A91845"/>
    <w:rsid w:val="00A944D6"/>
    <w:rsid w:val="00A97A9E"/>
    <w:rsid w:val="00AB1396"/>
    <w:rsid w:val="00AB20A5"/>
    <w:rsid w:val="00AB7153"/>
    <w:rsid w:val="00AC2B2A"/>
    <w:rsid w:val="00AD0A6D"/>
    <w:rsid w:val="00AD251E"/>
    <w:rsid w:val="00AD2BDE"/>
    <w:rsid w:val="00AD5A0B"/>
    <w:rsid w:val="00AD5D18"/>
    <w:rsid w:val="00AE0F68"/>
    <w:rsid w:val="00AF1303"/>
    <w:rsid w:val="00AF563F"/>
    <w:rsid w:val="00AF5F03"/>
    <w:rsid w:val="00AF711C"/>
    <w:rsid w:val="00B04583"/>
    <w:rsid w:val="00B164E9"/>
    <w:rsid w:val="00B21AFD"/>
    <w:rsid w:val="00B305B2"/>
    <w:rsid w:val="00B41B7E"/>
    <w:rsid w:val="00B43735"/>
    <w:rsid w:val="00B510E4"/>
    <w:rsid w:val="00B52095"/>
    <w:rsid w:val="00B53367"/>
    <w:rsid w:val="00B64D6F"/>
    <w:rsid w:val="00B65144"/>
    <w:rsid w:val="00B65A51"/>
    <w:rsid w:val="00B67D8A"/>
    <w:rsid w:val="00B74513"/>
    <w:rsid w:val="00B75E2C"/>
    <w:rsid w:val="00B77487"/>
    <w:rsid w:val="00B81EF3"/>
    <w:rsid w:val="00B85A9B"/>
    <w:rsid w:val="00B877E1"/>
    <w:rsid w:val="00B93BEA"/>
    <w:rsid w:val="00BA1CE8"/>
    <w:rsid w:val="00BA43CD"/>
    <w:rsid w:val="00BB118F"/>
    <w:rsid w:val="00BB1719"/>
    <w:rsid w:val="00BB5F5D"/>
    <w:rsid w:val="00BC2738"/>
    <w:rsid w:val="00BC3CB6"/>
    <w:rsid w:val="00BC46E9"/>
    <w:rsid w:val="00BC500A"/>
    <w:rsid w:val="00BC562E"/>
    <w:rsid w:val="00BC7605"/>
    <w:rsid w:val="00BD2CFB"/>
    <w:rsid w:val="00BD40FF"/>
    <w:rsid w:val="00BE002C"/>
    <w:rsid w:val="00BE51B4"/>
    <w:rsid w:val="00BE7B41"/>
    <w:rsid w:val="00BF122F"/>
    <w:rsid w:val="00BF2227"/>
    <w:rsid w:val="00BF60B8"/>
    <w:rsid w:val="00C013B1"/>
    <w:rsid w:val="00C023D5"/>
    <w:rsid w:val="00C068CC"/>
    <w:rsid w:val="00C10BBD"/>
    <w:rsid w:val="00C13771"/>
    <w:rsid w:val="00C178F7"/>
    <w:rsid w:val="00C17DC6"/>
    <w:rsid w:val="00C22CAD"/>
    <w:rsid w:val="00C24A66"/>
    <w:rsid w:val="00C254DF"/>
    <w:rsid w:val="00C2757E"/>
    <w:rsid w:val="00C342C4"/>
    <w:rsid w:val="00C348B5"/>
    <w:rsid w:val="00C34DF3"/>
    <w:rsid w:val="00C35D34"/>
    <w:rsid w:val="00C40CBA"/>
    <w:rsid w:val="00C413C9"/>
    <w:rsid w:val="00C42528"/>
    <w:rsid w:val="00C45FB3"/>
    <w:rsid w:val="00C51969"/>
    <w:rsid w:val="00C52767"/>
    <w:rsid w:val="00C53B3B"/>
    <w:rsid w:val="00C5547F"/>
    <w:rsid w:val="00C573BB"/>
    <w:rsid w:val="00C6099C"/>
    <w:rsid w:val="00C715DC"/>
    <w:rsid w:val="00C73C55"/>
    <w:rsid w:val="00C85EFF"/>
    <w:rsid w:val="00C9036B"/>
    <w:rsid w:val="00C90422"/>
    <w:rsid w:val="00C90C11"/>
    <w:rsid w:val="00CA225B"/>
    <w:rsid w:val="00CA5C7E"/>
    <w:rsid w:val="00CA63DC"/>
    <w:rsid w:val="00CA6BC5"/>
    <w:rsid w:val="00CA6F69"/>
    <w:rsid w:val="00CA7622"/>
    <w:rsid w:val="00CB0482"/>
    <w:rsid w:val="00CB04D8"/>
    <w:rsid w:val="00CB2D01"/>
    <w:rsid w:val="00CC004D"/>
    <w:rsid w:val="00CC609A"/>
    <w:rsid w:val="00CD28CC"/>
    <w:rsid w:val="00CD2ED0"/>
    <w:rsid w:val="00CD43CC"/>
    <w:rsid w:val="00CD4B1C"/>
    <w:rsid w:val="00CF694B"/>
    <w:rsid w:val="00D10E7C"/>
    <w:rsid w:val="00D12B66"/>
    <w:rsid w:val="00D132EC"/>
    <w:rsid w:val="00D1472F"/>
    <w:rsid w:val="00D16A12"/>
    <w:rsid w:val="00D2177F"/>
    <w:rsid w:val="00D21FBD"/>
    <w:rsid w:val="00D2492D"/>
    <w:rsid w:val="00D25380"/>
    <w:rsid w:val="00D2562D"/>
    <w:rsid w:val="00D269D4"/>
    <w:rsid w:val="00D2739C"/>
    <w:rsid w:val="00D31C57"/>
    <w:rsid w:val="00D32A48"/>
    <w:rsid w:val="00D360F5"/>
    <w:rsid w:val="00D46395"/>
    <w:rsid w:val="00D46979"/>
    <w:rsid w:val="00D50457"/>
    <w:rsid w:val="00D537D2"/>
    <w:rsid w:val="00D563A1"/>
    <w:rsid w:val="00D56457"/>
    <w:rsid w:val="00D5668E"/>
    <w:rsid w:val="00D6121F"/>
    <w:rsid w:val="00D61F1A"/>
    <w:rsid w:val="00D67D4D"/>
    <w:rsid w:val="00D732FD"/>
    <w:rsid w:val="00D75849"/>
    <w:rsid w:val="00D8068A"/>
    <w:rsid w:val="00D809F0"/>
    <w:rsid w:val="00D80A83"/>
    <w:rsid w:val="00D82C48"/>
    <w:rsid w:val="00D8412C"/>
    <w:rsid w:val="00D93CF7"/>
    <w:rsid w:val="00D94638"/>
    <w:rsid w:val="00DA0272"/>
    <w:rsid w:val="00DA1757"/>
    <w:rsid w:val="00DA2255"/>
    <w:rsid w:val="00DA53B6"/>
    <w:rsid w:val="00DA56B6"/>
    <w:rsid w:val="00DB57D7"/>
    <w:rsid w:val="00DB7FA6"/>
    <w:rsid w:val="00DC57BC"/>
    <w:rsid w:val="00DC6023"/>
    <w:rsid w:val="00DD327B"/>
    <w:rsid w:val="00DD5B50"/>
    <w:rsid w:val="00DD6EDA"/>
    <w:rsid w:val="00DE5A5B"/>
    <w:rsid w:val="00DE7CBE"/>
    <w:rsid w:val="00E0338F"/>
    <w:rsid w:val="00E03E66"/>
    <w:rsid w:val="00E06088"/>
    <w:rsid w:val="00E06FF8"/>
    <w:rsid w:val="00E13DA4"/>
    <w:rsid w:val="00E15634"/>
    <w:rsid w:val="00E32693"/>
    <w:rsid w:val="00E3331B"/>
    <w:rsid w:val="00E34F3C"/>
    <w:rsid w:val="00E3551A"/>
    <w:rsid w:val="00E35688"/>
    <w:rsid w:val="00E37BDB"/>
    <w:rsid w:val="00E61F2D"/>
    <w:rsid w:val="00E63C92"/>
    <w:rsid w:val="00E665BB"/>
    <w:rsid w:val="00E666DE"/>
    <w:rsid w:val="00E66CBE"/>
    <w:rsid w:val="00E67BE0"/>
    <w:rsid w:val="00E70036"/>
    <w:rsid w:val="00E71B22"/>
    <w:rsid w:val="00E72B4D"/>
    <w:rsid w:val="00E74800"/>
    <w:rsid w:val="00E75C07"/>
    <w:rsid w:val="00E77444"/>
    <w:rsid w:val="00E8090C"/>
    <w:rsid w:val="00E837E6"/>
    <w:rsid w:val="00E905C6"/>
    <w:rsid w:val="00E92ACE"/>
    <w:rsid w:val="00E9468E"/>
    <w:rsid w:val="00E94993"/>
    <w:rsid w:val="00E96EA1"/>
    <w:rsid w:val="00EA2FED"/>
    <w:rsid w:val="00EA387C"/>
    <w:rsid w:val="00EA5929"/>
    <w:rsid w:val="00EB0681"/>
    <w:rsid w:val="00EB1A02"/>
    <w:rsid w:val="00EB284C"/>
    <w:rsid w:val="00EB3704"/>
    <w:rsid w:val="00EB5C2C"/>
    <w:rsid w:val="00EB796C"/>
    <w:rsid w:val="00EC1113"/>
    <w:rsid w:val="00EC3EBF"/>
    <w:rsid w:val="00EC62A0"/>
    <w:rsid w:val="00ED097D"/>
    <w:rsid w:val="00ED726E"/>
    <w:rsid w:val="00EE1929"/>
    <w:rsid w:val="00EE19CB"/>
    <w:rsid w:val="00EE2228"/>
    <w:rsid w:val="00EE49E7"/>
    <w:rsid w:val="00EE6FAE"/>
    <w:rsid w:val="00EF54CA"/>
    <w:rsid w:val="00F01872"/>
    <w:rsid w:val="00F01F57"/>
    <w:rsid w:val="00F03282"/>
    <w:rsid w:val="00F067EB"/>
    <w:rsid w:val="00F13FAA"/>
    <w:rsid w:val="00F14B63"/>
    <w:rsid w:val="00F16AB2"/>
    <w:rsid w:val="00F2049C"/>
    <w:rsid w:val="00F20679"/>
    <w:rsid w:val="00F22831"/>
    <w:rsid w:val="00F23FD9"/>
    <w:rsid w:val="00F300DC"/>
    <w:rsid w:val="00F30C36"/>
    <w:rsid w:val="00F332B3"/>
    <w:rsid w:val="00F35CF8"/>
    <w:rsid w:val="00F41BFA"/>
    <w:rsid w:val="00F41CBF"/>
    <w:rsid w:val="00F42E43"/>
    <w:rsid w:val="00F43339"/>
    <w:rsid w:val="00F43AA1"/>
    <w:rsid w:val="00F44706"/>
    <w:rsid w:val="00F503F6"/>
    <w:rsid w:val="00F627DC"/>
    <w:rsid w:val="00F67CB4"/>
    <w:rsid w:val="00F67DF3"/>
    <w:rsid w:val="00F7097D"/>
    <w:rsid w:val="00F7273D"/>
    <w:rsid w:val="00F72EB4"/>
    <w:rsid w:val="00F765B7"/>
    <w:rsid w:val="00F80AF0"/>
    <w:rsid w:val="00F84C5E"/>
    <w:rsid w:val="00F8600D"/>
    <w:rsid w:val="00F90A46"/>
    <w:rsid w:val="00F92226"/>
    <w:rsid w:val="00F93897"/>
    <w:rsid w:val="00F938AA"/>
    <w:rsid w:val="00F939ED"/>
    <w:rsid w:val="00F944C1"/>
    <w:rsid w:val="00F960F2"/>
    <w:rsid w:val="00FA18DB"/>
    <w:rsid w:val="00FA3385"/>
    <w:rsid w:val="00FA348A"/>
    <w:rsid w:val="00FA693B"/>
    <w:rsid w:val="00FB0339"/>
    <w:rsid w:val="00FB0EC5"/>
    <w:rsid w:val="00FB1BD1"/>
    <w:rsid w:val="00FB1D60"/>
    <w:rsid w:val="00FB328C"/>
    <w:rsid w:val="00FB4F4E"/>
    <w:rsid w:val="00FB5036"/>
    <w:rsid w:val="00FB5906"/>
    <w:rsid w:val="00FC0549"/>
    <w:rsid w:val="00FC0F5D"/>
    <w:rsid w:val="00FC462D"/>
    <w:rsid w:val="00FC5244"/>
    <w:rsid w:val="00FD2EC6"/>
    <w:rsid w:val="00FD38CA"/>
    <w:rsid w:val="00FD4BAF"/>
    <w:rsid w:val="00FD557D"/>
    <w:rsid w:val="00FD6255"/>
    <w:rsid w:val="00FD7A12"/>
    <w:rsid w:val="00FE0120"/>
    <w:rsid w:val="00FE5515"/>
    <w:rsid w:val="00FE574F"/>
    <w:rsid w:val="00FE58A9"/>
    <w:rsid w:val="00FE645A"/>
    <w:rsid w:val="00FF1622"/>
    <w:rsid w:val="00FF3CD0"/>
    <w:rsid w:val="00FF4D07"/>
    <w:rsid w:val="00FF500F"/>
    <w:rsid w:val="00FF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E61F2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C22C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22CA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2C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22C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stern">
    <w:name w:val="western"/>
    <w:basedOn w:val="a"/>
    <w:rsid w:val="00C22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2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22CA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22CAD"/>
    <w:rPr>
      <w:color w:val="800080"/>
      <w:u w:val="single"/>
    </w:rPr>
  </w:style>
  <w:style w:type="character" w:styleId="a6">
    <w:name w:val="Strong"/>
    <w:basedOn w:val="a0"/>
    <w:uiPriority w:val="22"/>
    <w:qFormat/>
    <w:rsid w:val="00C22CAD"/>
    <w:rPr>
      <w:b/>
      <w:bCs/>
    </w:rPr>
  </w:style>
  <w:style w:type="paragraph" w:customStyle="1" w:styleId="a7">
    <w:name w:val="Знак"/>
    <w:basedOn w:val="a"/>
    <w:rsid w:val="005B56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1">
    <w:name w:val="Body Text Indent 3"/>
    <w:basedOn w:val="a"/>
    <w:link w:val="32"/>
    <w:rsid w:val="00CD28C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D28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CD28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E64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F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4D0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B6FA3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5E361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E3618"/>
  </w:style>
  <w:style w:type="character" w:customStyle="1" w:styleId="20">
    <w:name w:val="Заголовок 2 Знак"/>
    <w:basedOn w:val="a0"/>
    <w:link w:val="2"/>
    <w:rsid w:val="00E61F2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E61F2D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C22CA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C22CA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2CA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22CA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western">
    <w:name w:val="western"/>
    <w:basedOn w:val="a"/>
    <w:rsid w:val="00C22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C22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C22CA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22CAD"/>
    <w:rPr>
      <w:color w:val="800080"/>
      <w:u w:val="single"/>
    </w:rPr>
  </w:style>
  <w:style w:type="character" w:styleId="a6">
    <w:name w:val="Strong"/>
    <w:basedOn w:val="a0"/>
    <w:uiPriority w:val="22"/>
    <w:qFormat/>
    <w:rsid w:val="00C22CAD"/>
    <w:rPr>
      <w:b/>
      <w:bCs/>
    </w:rPr>
  </w:style>
  <w:style w:type="paragraph" w:customStyle="1" w:styleId="a7">
    <w:name w:val="Знак"/>
    <w:basedOn w:val="a"/>
    <w:rsid w:val="005B56B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31">
    <w:name w:val="Body Text Indent 3"/>
    <w:basedOn w:val="a"/>
    <w:link w:val="32"/>
    <w:rsid w:val="00CD28C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D28C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CD28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FE64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F4D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F4D07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7B6FA3"/>
    <w:pPr>
      <w:ind w:left="720"/>
      <w:contextualSpacing/>
    </w:pPr>
  </w:style>
  <w:style w:type="paragraph" w:styleId="21">
    <w:name w:val="Body Text Indent 2"/>
    <w:basedOn w:val="a"/>
    <w:link w:val="22"/>
    <w:uiPriority w:val="99"/>
    <w:semiHidden/>
    <w:unhideWhenUsed/>
    <w:rsid w:val="005E3618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E3618"/>
  </w:style>
  <w:style w:type="character" w:customStyle="1" w:styleId="20">
    <w:name w:val="Заголовок 2 Знак"/>
    <w:basedOn w:val="a0"/>
    <w:link w:val="2"/>
    <w:rsid w:val="00E61F2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3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850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46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560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905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83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221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3269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0983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65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13" Type="http://schemas.openxmlformats.org/officeDocument/2006/relationships/hyperlink" Target="http://www.rts-tender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rts-tender.ru/" TargetMode="External"/><Relationship Id="rId12" Type="http://schemas.openxmlformats.org/officeDocument/2006/relationships/hyperlink" Target="http://www.torg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belogorck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torgi.gov.ru.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torgi.gov.ru" TargetMode="External"/><Relationship Id="rId10" Type="http://schemas.openxmlformats.org/officeDocument/2006/relationships/hyperlink" Target="http://utp.sberbank-as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http://www.rts-tend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CF604-0622-43C9-A2C4-58045F39C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11</Pages>
  <Words>4932</Words>
  <Characters>28117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32984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320</cp:revision>
  <cp:lastPrinted>2025-03-19T07:16:00Z</cp:lastPrinted>
  <dcterms:created xsi:type="dcterms:W3CDTF">2020-03-25T23:39:00Z</dcterms:created>
  <dcterms:modified xsi:type="dcterms:W3CDTF">2026-02-17T02:06:00Z</dcterms:modified>
</cp:coreProperties>
</file>