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B3B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A43125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</w:t>
      </w:r>
      <w:r w:rsidR="00F82201" w:rsidRPr="00292E70"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A43125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</w:t>
      </w:r>
      <w:r w:rsidR="00A43125" w:rsidRPr="00292E70">
        <w:rPr>
          <w:rFonts w:ascii="Times New Roman" w:hAnsi="Times New Roman" w:cs="Times New Roman"/>
          <w:sz w:val="24"/>
          <w:szCs w:val="24"/>
        </w:rPr>
        <w:t xml:space="preserve">именуемый в дальнейшем «Продавец», </w:t>
      </w: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7B2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имущество:</w:t>
      </w:r>
      <w:r w:rsidR="007B2818">
        <w:rPr>
          <w:rFonts w:ascii="Times New Roman" w:hAnsi="Times New Roman" w:cs="Times New Roman"/>
          <w:sz w:val="24"/>
          <w:szCs w:val="24"/>
        </w:rPr>
        <w:t xml:space="preserve"> 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Комплекс объектов недвижимого имущества, согласно приложению № 1 к настоящему договору (далее «Объекты) с  земельным участком кадастровый номер</w:t>
      </w:r>
      <w:r w:rsidR="007B2818" w:rsidRPr="004A5085">
        <w:rPr>
          <w:b/>
          <w:sz w:val="26"/>
          <w:szCs w:val="26"/>
        </w:rPr>
        <w:t xml:space="preserve"> </w:t>
      </w:r>
      <w:r w:rsidR="007B2818" w:rsidRPr="004A5085">
        <w:rPr>
          <w:rFonts w:ascii="Times New Roman" w:hAnsi="Times New Roman" w:cs="Times New Roman"/>
          <w:b/>
          <w:sz w:val="24"/>
          <w:szCs w:val="24"/>
        </w:rPr>
        <w:t>28:02:000</w:t>
      </w:r>
      <w:r w:rsidR="00216230">
        <w:rPr>
          <w:rFonts w:ascii="Times New Roman" w:hAnsi="Times New Roman" w:cs="Times New Roman"/>
          <w:b/>
          <w:sz w:val="24"/>
          <w:szCs w:val="24"/>
        </w:rPr>
        <w:t>114:332</w:t>
      </w:r>
      <w:r w:rsidR="007B2818" w:rsidRPr="004A5085">
        <w:rPr>
          <w:rFonts w:ascii="Times New Roman" w:hAnsi="Times New Roman" w:cs="Times New Roman"/>
          <w:b/>
          <w:sz w:val="24"/>
          <w:szCs w:val="24"/>
        </w:rPr>
        <w:t xml:space="preserve"> площадью </w:t>
      </w:r>
      <w:r w:rsidR="00216230">
        <w:rPr>
          <w:rFonts w:ascii="Times New Roman" w:hAnsi="Times New Roman" w:cs="Times New Roman"/>
          <w:b/>
          <w:sz w:val="24"/>
          <w:szCs w:val="24"/>
        </w:rPr>
        <w:t>4729,0</w:t>
      </w:r>
      <w:r w:rsidR="004A5085" w:rsidRPr="004A50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085" w:rsidRPr="004A508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4A5085">
        <w:rPr>
          <w:rFonts w:ascii="Times New Roman" w:hAnsi="Times New Roman" w:cs="Times New Roman"/>
          <w:sz w:val="24"/>
          <w:szCs w:val="24"/>
        </w:rPr>
        <w:t>.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</w:t>
      </w:r>
      <w:r w:rsidR="00A43125">
        <w:rPr>
          <w:sz w:val="24"/>
          <w:szCs w:val="24"/>
        </w:rPr>
        <w:t xml:space="preserve"> собственностью Городского округа города Белогорск</w:t>
      </w:r>
      <w:r w:rsidRPr="00292E70">
        <w:rPr>
          <w:sz w:val="24"/>
          <w:szCs w:val="24"/>
        </w:rPr>
        <w:t>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</w:t>
      </w:r>
      <w:r w:rsidR="00A43125">
        <w:rPr>
          <w:sz w:val="24"/>
          <w:szCs w:val="24"/>
        </w:rPr>
        <w:t xml:space="preserve"> объекты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</w:t>
      </w:r>
      <w:r w:rsidR="00A43125">
        <w:rPr>
          <w:sz w:val="24"/>
          <w:szCs w:val="24"/>
        </w:rPr>
        <w:t>объектов</w:t>
      </w:r>
      <w:r w:rsidRPr="00292E70">
        <w:rPr>
          <w:sz w:val="24"/>
          <w:szCs w:val="24"/>
        </w:rPr>
        <w:t xml:space="preserve">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977B64" w:rsidRPr="00237EA5" w:rsidRDefault="00D45AA9" w:rsidP="00237EA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A43125">
        <w:rPr>
          <w:rFonts w:ascii="Times New Roman" w:hAnsi="Times New Roman" w:cs="Times New Roman"/>
          <w:sz w:val="26"/>
          <w:szCs w:val="26"/>
        </w:rPr>
        <w:t xml:space="preserve"> (ограничение)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</w:t>
      </w:r>
      <w:r w:rsidR="00F419D8">
        <w:rPr>
          <w:rFonts w:ascii="Times New Roman" w:hAnsi="Times New Roman" w:cs="Times New Roman"/>
          <w:sz w:val="26"/>
          <w:szCs w:val="26"/>
        </w:rPr>
        <w:t>объектов: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>имущество не продано</w:t>
      </w:r>
      <w:r w:rsidR="00A43125">
        <w:rPr>
          <w:rFonts w:ascii="Times New Roman" w:hAnsi="Times New Roman" w:cs="Times New Roman"/>
          <w:color w:val="000000"/>
          <w:sz w:val="26"/>
          <w:szCs w:val="26"/>
        </w:rPr>
        <w:t>, не заложено, под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за </w:t>
      </w:r>
      <w:r w:rsidR="00F419D8">
        <w:rPr>
          <w:rFonts w:ascii="Times New Roman" w:hAnsi="Times New Roman" w:cs="Times New Roman"/>
          <w:b/>
          <w:sz w:val="24"/>
          <w:szCs w:val="24"/>
        </w:rPr>
        <w:t>объекты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  <w:r w:rsidR="00F522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20F" w:rsidRPr="00292E70" w:rsidRDefault="00F5220F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846AE1" w:rsidRPr="00846AE1" w:rsidRDefault="00F82201" w:rsidP="00846AE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AE1">
        <w:rPr>
          <w:rFonts w:ascii="Times New Roman" w:hAnsi="Times New Roman" w:cs="Times New Roman"/>
          <w:sz w:val="24"/>
          <w:szCs w:val="24"/>
        </w:rPr>
        <w:t>На основании договора № __ купли-продажи муниципального</w:t>
      </w:r>
      <w:r w:rsidR="00F419D8" w:rsidRPr="00846AE1">
        <w:rPr>
          <w:rFonts w:ascii="Times New Roman" w:hAnsi="Times New Roman" w:cs="Times New Roman"/>
          <w:sz w:val="24"/>
          <w:szCs w:val="24"/>
        </w:rPr>
        <w:t xml:space="preserve"> </w:t>
      </w:r>
      <w:r w:rsidRPr="00846AE1">
        <w:rPr>
          <w:rFonts w:ascii="Times New Roman" w:hAnsi="Times New Roman" w:cs="Times New Roman"/>
          <w:sz w:val="24"/>
          <w:szCs w:val="24"/>
        </w:rPr>
        <w:t>имущества от ________20</w:t>
      </w:r>
      <w:r w:rsidR="00B74DD2" w:rsidRPr="00846AE1">
        <w:rPr>
          <w:rFonts w:ascii="Times New Roman" w:hAnsi="Times New Roman" w:cs="Times New Roman"/>
          <w:sz w:val="24"/>
          <w:szCs w:val="24"/>
        </w:rPr>
        <w:t>2</w:t>
      </w:r>
      <w:r w:rsidR="0050323F" w:rsidRPr="00846AE1">
        <w:rPr>
          <w:rFonts w:ascii="Times New Roman" w:hAnsi="Times New Roman" w:cs="Times New Roman"/>
          <w:sz w:val="24"/>
          <w:szCs w:val="24"/>
        </w:rPr>
        <w:t>__</w:t>
      </w:r>
      <w:r w:rsidRPr="00846AE1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 w:rsidRPr="00846AE1">
        <w:rPr>
          <w:rFonts w:ascii="Times New Roman" w:hAnsi="Times New Roman" w:cs="Times New Roman"/>
          <w:sz w:val="24"/>
          <w:szCs w:val="24"/>
        </w:rPr>
        <w:t>2</w:t>
      </w:r>
      <w:r w:rsidR="0050323F" w:rsidRPr="00846AE1">
        <w:rPr>
          <w:rFonts w:ascii="Times New Roman" w:hAnsi="Times New Roman" w:cs="Times New Roman"/>
          <w:sz w:val="24"/>
          <w:szCs w:val="24"/>
        </w:rPr>
        <w:t>__</w:t>
      </w:r>
      <w:r w:rsidRPr="00846AE1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 имущество:</w:t>
      </w:r>
      <w:r w:rsidR="00F419D8" w:rsidRPr="00846A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46AE1" w:rsidRPr="00846A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Комплекс объектов недвижимого имущества, согласно приложению № 1 к настоящему договору (далее «Объекты) с  земельным участком кадастровый номер</w:t>
      </w:r>
      <w:r w:rsidR="00846AE1" w:rsidRPr="00846AE1">
        <w:rPr>
          <w:b/>
          <w:sz w:val="26"/>
          <w:szCs w:val="26"/>
        </w:rPr>
        <w:t xml:space="preserve"> </w:t>
      </w:r>
      <w:r w:rsidR="00846AE1" w:rsidRPr="00846AE1">
        <w:rPr>
          <w:rFonts w:ascii="Times New Roman" w:hAnsi="Times New Roman" w:cs="Times New Roman"/>
          <w:b/>
          <w:sz w:val="24"/>
          <w:szCs w:val="24"/>
        </w:rPr>
        <w:t xml:space="preserve">28:02:000114:332 площадью 4729,0 </w:t>
      </w:r>
      <w:proofErr w:type="spellStart"/>
      <w:r w:rsidR="00846AE1" w:rsidRPr="00846A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846AE1" w:rsidRPr="00846AE1">
        <w:rPr>
          <w:rFonts w:ascii="Times New Roman" w:hAnsi="Times New Roman" w:cs="Times New Roman"/>
          <w:sz w:val="24"/>
          <w:szCs w:val="24"/>
        </w:rPr>
        <w:t>.</w:t>
      </w:r>
      <w:r w:rsidR="00846AE1" w:rsidRPr="00846AE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46AE1" w:rsidRPr="00846AE1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846AE1" w:rsidRDefault="00F82201" w:rsidP="00846AE1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 Претензий по техническому состоянию </w:t>
      </w:r>
      <w:r w:rsidR="00F419D8">
        <w:rPr>
          <w:rFonts w:ascii="Times New Roman" w:hAnsi="Times New Roman" w:cs="Times New Roman"/>
          <w:sz w:val="24"/>
          <w:szCs w:val="24"/>
        </w:rPr>
        <w:t>передаваемого муниципального имущества</w:t>
      </w:r>
      <w:r w:rsidRPr="00292E70">
        <w:rPr>
          <w:rFonts w:ascii="Times New Roman" w:hAnsi="Times New Roman" w:cs="Times New Roman"/>
          <w:sz w:val="24"/>
          <w:szCs w:val="24"/>
        </w:rPr>
        <w:t xml:space="preserve">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4C6373" w:rsidRDefault="004C6373">
      <w:pPr>
        <w:sectPr w:rsidR="004C63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6373" w:rsidRDefault="004C6373" w:rsidP="004C6373">
      <w:pPr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4C6373" w:rsidRPr="00BC150D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купли продажи муниципального имущества;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акту приема передачи муниципального имущества.</w:t>
      </w:r>
    </w:p>
    <w:p w:rsidR="00886A0A" w:rsidRPr="00BC150D" w:rsidRDefault="00886A0A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B50" w:rsidRDefault="00C83B50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B50" w:rsidRPr="004F450B" w:rsidRDefault="00C83B50" w:rsidP="00C83B50">
      <w:pPr>
        <w:widowControl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50B">
        <w:rPr>
          <w:rFonts w:ascii="Times New Roman" w:hAnsi="Times New Roman" w:cs="Times New Roman"/>
          <w:b/>
          <w:sz w:val="24"/>
          <w:szCs w:val="24"/>
        </w:rPr>
        <w:t xml:space="preserve">Комплекс объектов недвижимого имущества, расположенного по адресу: </w:t>
      </w:r>
    </w:p>
    <w:p w:rsidR="00C83B50" w:rsidRPr="004F450B" w:rsidRDefault="00C83B50" w:rsidP="00C83B50">
      <w:pPr>
        <w:widowControl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50B">
        <w:rPr>
          <w:rFonts w:ascii="Times New Roman" w:hAnsi="Times New Roman" w:cs="Times New Roman"/>
          <w:b/>
          <w:sz w:val="24"/>
          <w:szCs w:val="24"/>
        </w:rPr>
        <w:t xml:space="preserve">Амурская область, г. Белогорск, ул. Скорикова, д. 9 на земельном участке с кадастровым номером 28:02:000114:332 </w:t>
      </w:r>
    </w:p>
    <w:tbl>
      <w:tblPr>
        <w:tblW w:w="1403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99"/>
        <w:gridCol w:w="2802"/>
        <w:gridCol w:w="2055"/>
        <w:gridCol w:w="2623"/>
        <w:gridCol w:w="1701"/>
        <w:gridCol w:w="4253"/>
      </w:tblGrid>
      <w:tr w:rsidR="00C83B50" w:rsidRPr="004F450B" w:rsidTr="00C83B50">
        <w:trPr>
          <w:trHeight w:val="67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рублей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объектов </w:t>
            </w:r>
          </w:p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(конструктивные элементы)</w:t>
            </w:r>
          </w:p>
        </w:tc>
      </w:tr>
      <w:tr w:rsidR="00C83B50" w:rsidRPr="004F450B" w:rsidTr="00C83B50">
        <w:trPr>
          <w:trHeight w:val="270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48463,16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28:02:000124:594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83B50" w:rsidRPr="004F450B" w:rsidRDefault="00C83B50" w:rsidP="00BA40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 xml:space="preserve">одноэтажное, год постройки – 1990, фундамент – бетонный; стены – кирпичные; перегородки – кирпичные; перекрытия – железобетонное; крыша – шифер; полы – бетонные; ворота, металлическая решетка;  внутренняя отделка  - штукатурка, побелка, в удовлетворительном состоянии; системы инженерного обеспечения –  имеется электроснабжение. </w:t>
            </w:r>
            <w:proofErr w:type="gramEnd"/>
          </w:p>
        </w:tc>
      </w:tr>
      <w:tr w:rsidR="00C83B50" w:rsidRPr="004F450B" w:rsidTr="00C83B50">
        <w:trPr>
          <w:trHeight w:val="55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215447,00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28:02:000124:771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B50" w:rsidRPr="004F450B" w:rsidRDefault="00C83B50" w:rsidP="00BA40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3B50" w:rsidRPr="004F450B" w:rsidRDefault="00C83B50" w:rsidP="00BA403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50B">
              <w:rPr>
                <w:rFonts w:ascii="Times New Roman" w:hAnsi="Times New Roman" w:cs="Times New Roman"/>
                <w:sz w:val="24"/>
                <w:szCs w:val="24"/>
              </w:rPr>
              <w:t xml:space="preserve">Подземное, год постройки – 1985,  фундамент – бетонные блоки, стены – бетонные блоки; перекрытия – железобетонные плиты, крыша </w:t>
            </w:r>
            <w:proofErr w:type="gramStart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4F450B">
              <w:rPr>
                <w:rFonts w:ascii="Times New Roman" w:hAnsi="Times New Roman" w:cs="Times New Roman"/>
                <w:sz w:val="24"/>
                <w:szCs w:val="24"/>
              </w:rPr>
              <w:t>удронированная, земляная насыпь, полы –бетонные, двери – простые; внутренняя отделка – штукатурка, побелка; в удовлетворительном состоянии; системы инженерного обеспечения –  имеется электроснабжение.</w:t>
            </w:r>
          </w:p>
        </w:tc>
      </w:tr>
    </w:tbl>
    <w:p w:rsidR="004C6373" w:rsidRDefault="004C6373" w:rsidP="004C63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4C6373" w:rsidSect="00C83B5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57120373"/>
    <w:multiLevelType w:val="hybridMultilevel"/>
    <w:tmpl w:val="0E88C656"/>
    <w:lvl w:ilvl="0" w:tplc="02863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216230"/>
    <w:rsid w:val="00235825"/>
    <w:rsid w:val="00237EA5"/>
    <w:rsid w:val="002735BF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A5085"/>
    <w:rsid w:val="004B617A"/>
    <w:rsid w:val="004C6373"/>
    <w:rsid w:val="004C7B33"/>
    <w:rsid w:val="004E3BD5"/>
    <w:rsid w:val="0050323F"/>
    <w:rsid w:val="00513D51"/>
    <w:rsid w:val="005A74E3"/>
    <w:rsid w:val="005C5FAA"/>
    <w:rsid w:val="005E3563"/>
    <w:rsid w:val="00635881"/>
    <w:rsid w:val="00717871"/>
    <w:rsid w:val="007B2818"/>
    <w:rsid w:val="00846AE1"/>
    <w:rsid w:val="00886A0A"/>
    <w:rsid w:val="00917A82"/>
    <w:rsid w:val="00977B64"/>
    <w:rsid w:val="00A43125"/>
    <w:rsid w:val="00AE7717"/>
    <w:rsid w:val="00B74DD2"/>
    <w:rsid w:val="00BC150D"/>
    <w:rsid w:val="00C02C25"/>
    <w:rsid w:val="00C779AB"/>
    <w:rsid w:val="00C83B50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419D8"/>
    <w:rsid w:val="00F5220F"/>
    <w:rsid w:val="00F82201"/>
    <w:rsid w:val="00FB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53</cp:revision>
  <dcterms:created xsi:type="dcterms:W3CDTF">2019-09-23T02:15:00Z</dcterms:created>
  <dcterms:modified xsi:type="dcterms:W3CDTF">2025-07-17T01:35:00Z</dcterms:modified>
</cp:coreProperties>
</file>