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151E8D" w:rsidP="000B24E2">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Комплекса объектов движимого и недвижимого имущества, расположенного по адресу: Амурская область, г. Белогорск, ул. </w:t>
      </w:r>
      <w:r w:rsidR="000F5751">
        <w:rPr>
          <w:rFonts w:ascii="Times New Roman" w:hAnsi="Times New Roman" w:cs="Times New Roman"/>
          <w:b/>
          <w:sz w:val="24"/>
          <w:szCs w:val="24"/>
        </w:rPr>
        <w:t>Благовещенская, д. 16</w:t>
      </w:r>
      <w:r>
        <w:rPr>
          <w:rFonts w:ascii="Times New Roman" w:hAnsi="Times New Roman" w:cs="Times New Roman"/>
          <w:b/>
          <w:sz w:val="24"/>
          <w:szCs w:val="24"/>
        </w:rPr>
        <w:t xml:space="preserve"> с земельным участком</w:t>
      </w:r>
      <w:r w:rsidR="000B24E2" w:rsidRPr="000B24E2">
        <w:rPr>
          <w:rFonts w:ascii="Times New Roman" w:hAnsi="Times New Roman" w:cs="Times New Roman"/>
          <w:b/>
          <w:sz w:val="24"/>
          <w:szCs w:val="24"/>
        </w:rPr>
        <w:t xml:space="preserve"> кадастровый номер </w:t>
      </w:r>
      <w:r>
        <w:rPr>
          <w:rFonts w:ascii="Times New Roman" w:hAnsi="Times New Roman" w:cs="Times New Roman"/>
          <w:b/>
          <w:sz w:val="24"/>
          <w:szCs w:val="24"/>
        </w:rPr>
        <w:t>28:02:000</w:t>
      </w:r>
      <w:r w:rsidR="000F5751">
        <w:rPr>
          <w:rFonts w:ascii="Times New Roman" w:hAnsi="Times New Roman" w:cs="Times New Roman"/>
          <w:b/>
          <w:sz w:val="24"/>
          <w:szCs w:val="24"/>
        </w:rPr>
        <w:t>023:1</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B7546E"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0</w:t>
      </w:r>
      <w:r w:rsidR="00F566B7">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июня </w:t>
      </w:r>
      <w:r w:rsidR="00151E8D">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132B53">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 xml:space="preserve">Решением Белогорского городского Совета народных депутатов от </w:t>
      </w:r>
      <w:r w:rsidR="009F611D">
        <w:rPr>
          <w:rFonts w:ascii="Times New Roman" w:hAnsi="Times New Roman" w:cs="Times New Roman"/>
          <w:sz w:val="24"/>
          <w:szCs w:val="24"/>
        </w:rPr>
        <w:t>28.11.2024 № 32/90</w:t>
      </w:r>
      <w:r w:rsidR="00132B53" w:rsidRPr="00132B53">
        <w:rPr>
          <w:rFonts w:ascii="Times New Roman" w:hAnsi="Times New Roman" w:cs="Times New Roman"/>
          <w:sz w:val="24"/>
          <w:szCs w:val="24"/>
        </w:rPr>
        <w:t xml:space="preserve"> «О</w:t>
      </w:r>
      <w:r w:rsidR="009F611D">
        <w:rPr>
          <w:rFonts w:ascii="Times New Roman" w:hAnsi="Times New Roman" w:cs="Times New Roman"/>
          <w:sz w:val="24"/>
          <w:szCs w:val="24"/>
        </w:rPr>
        <w:t>б утверждении Программы приватизации муниципального имущества города Белогорск на 2025 год».</w:t>
      </w:r>
    </w:p>
    <w:p w:rsidR="00C22CAD" w:rsidRPr="009C0DFD" w:rsidRDefault="00C22CAD" w:rsidP="009F611D">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9F611D" w:rsidRPr="009F611D">
        <w:rPr>
          <w:rFonts w:ascii="Times New Roman" w:hAnsi="Times New Roman" w:cs="Times New Roman"/>
          <w:sz w:val="24"/>
          <w:szCs w:val="24"/>
        </w:rPr>
        <w:t>Комплекса объектов движимого и недвижимого имущества, расположенного по адресу: Амурская область,</w:t>
      </w:r>
      <w:r w:rsidR="009F611D">
        <w:rPr>
          <w:rFonts w:ascii="Times New Roman" w:hAnsi="Times New Roman" w:cs="Times New Roman"/>
          <w:sz w:val="24"/>
          <w:szCs w:val="24"/>
        </w:rPr>
        <w:t xml:space="preserve">          </w:t>
      </w:r>
      <w:r w:rsidR="009F611D" w:rsidRPr="009F611D">
        <w:rPr>
          <w:rFonts w:ascii="Times New Roman" w:hAnsi="Times New Roman" w:cs="Times New Roman"/>
          <w:sz w:val="24"/>
          <w:szCs w:val="24"/>
        </w:rPr>
        <w:t xml:space="preserve"> г. Белогорск, ул. </w:t>
      </w:r>
      <w:r w:rsidR="00877B1A">
        <w:rPr>
          <w:rFonts w:ascii="Times New Roman" w:hAnsi="Times New Roman" w:cs="Times New Roman"/>
          <w:sz w:val="24"/>
          <w:szCs w:val="24"/>
        </w:rPr>
        <w:t xml:space="preserve">Благовещенская, д. 16 </w:t>
      </w:r>
      <w:r w:rsidR="009F611D" w:rsidRPr="009F611D">
        <w:rPr>
          <w:rFonts w:ascii="Times New Roman" w:hAnsi="Times New Roman" w:cs="Times New Roman"/>
          <w:sz w:val="24"/>
          <w:szCs w:val="24"/>
        </w:rPr>
        <w:t>с земельным участком кадастровый номер 28:02:000</w:t>
      </w:r>
      <w:r w:rsidR="00877B1A">
        <w:rPr>
          <w:rFonts w:ascii="Times New Roman" w:hAnsi="Times New Roman" w:cs="Times New Roman"/>
          <w:sz w:val="24"/>
          <w:szCs w:val="24"/>
        </w:rPr>
        <w:t>023:1</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877B1A">
        <w:rPr>
          <w:rFonts w:ascii="Times New Roman" w:eastAsia="Times New Roman" w:hAnsi="Times New Roman" w:cs="Times New Roman"/>
          <w:color w:val="000000"/>
          <w:sz w:val="24"/>
          <w:szCs w:val="24"/>
          <w:lang w:eastAsia="ru-RU"/>
        </w:rPr>
        <w:t>И.о</w:t>
      </w:r>
      <w:proofErr w:type="spellEnd"/>
      <w:r w:rsidR="00877B1A">
        <w:rPr>
          <w:rFonts w:ascii="Times New Roman" w:eastAsia="Times New Roman" w:hAnsi="Times New Roman" w:cs="Times New Roman"/>
          <w:color w:val="000000"/>
          <w:sz w:val="24"/>
          <w:szCs w:val="24"/>
          <w:lang w:eastAsia="ru-RU"/>
        </w:rPr>
        <w:t>. Главы Администрации г. Белогорск о</w:t>
      </w:r>
      <w:r w:rsidR="001A5C6F">
        <w:rPr>
          <w:rFonts w:ascii="Times New Roman" w:eastAsia="Times New Roman" w:hAnsi="Times New Roman" w:cs="Times New Roman"/>
          <w:color w:val="000000"/>
          <w:sz w:val="24"/>
          <w:szCs w:val="24"/>
          <w:lang w:eastAsia="ru-RU"/>
        </w:rPr>
        <w:t xml:space="preserve">т </w:t>
      </w:r>
      <w:r w:rsidR="00877B1A">
        <w:rPr>
          <w:rFonts w:ascii="Times New Roman" w:eastAsia="Times New Roman" w:hAnsi="Times New Roman" w:cs="Times New Roman"/>
          <w:color w:val="000000"/>
          <w:sz w:val="24"/>
          <w:szCs w:val="24"/>
          <w:lang w:eastAsia="ru-RU"/>
        </w:rPr>
        <w:t>03.06.</w:t>
      </w:r>
      <w:r w:rsidR="009F611D">
        <w:rPr>
          <w:rFonts w:ascii="Times New Roman" w:eastAsia="Times New Roman" w:hAnsi="Times New Roman" w:cs="Times New Roman"/>
          <w:color w:val="000000"/>
          <w:sz w:val="24"/>
          <w:szCs w:val="24"/>
          <w:lang w:eastAsia="ru-RU"/>
        </w:rPr>
        <w:t>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2-26-42,</w:t>
      </w:r>
      <w:r w:rsidR="00CB1EF2">
        <w:rPr>
          <w:rFonts w:ascii="Times New Roman" w:eastAsia="Times New Roman" w:hAnsi="Times New Roman" w:cs="Times New Roman"/>
          <w:color w:val="000000"/>
          <w:sz w:val="24"/>
          <w:szCs w:val="24"/>
          <w:lang w:eastAsia="ru-RU"/>
        </w:rPr>
        <w:t xml:space="preserve"> 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877170" w:rsidRPr="00877170">
        <w:rPr>
          <w:rFonts w:ascii="Times New Roman" w:hAnsi="Times New Roman" w:cs="Times New Roman"/>
          <w:b/>
          <w:sz w:val="24"/>
          <w:szCs w:val="24"/>
        </w:rPr>
        <w:t xml:space="preserve">Комплекс объектов движимого и недвижимого имущества, расположенного по адресу: Амурская область, г. Белогорск, ул. </w:t>
      </w:r>
      <w:r w:rsidR="00C20B9C">
        <w:rPr>
          <w:rFonts w:ascii="Times New Roman" w:hAnsi="Times New Roman" w:cs="Times New Roman"/>
          <w:b/>
          <w:sz w:val="24"/>
          <w:szCs w:val="24"/>
        </w:rPr>
        <w:t>Благовещенская,  д. 16</w:t>
      </w:r>
      <w:r w:rsidR="00877170">
        <w:rPr>
          <w:rFonts w:ascii="Times New Roman" w:hAnsi="Times New Roman" w:cs="Times New Roman"/>
          <w:b/>
          <w:sz w:val="24"/>
          <w:szCs w:val="24"/>
        </w:rPr>
        <w:t xml:space="preserve"> </w:t>
      </w:r>
      <w:r w:rsidR="00AD0A6D" w:rsidRPr="00877170">
        <w:rPr>
          <w:rFonts w:ascii="Times New Roman" w:eastAsia="Times New Roman" w:hAnsi="Times New Roman" w:cs="Times New Roman"/>
          <w:b/>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w:t>
      </w:r>
      <w:r w:rsidRPr="00C22CAD">
        <w:rPr>
          <w:rFonts w:ascii="Times New Roman" w:eastAsia="Times New Roman" w:hAnsi="Times New Roman" w:cs="Times New Roman"/>
          <w:color w:val="000000"/>
          <w:sz w:val="24"/>
          <w:szCs w:val="24"/>
          <w:lang w:eastAsia="ru-RU"/>
        </w:rPr>
        <w:lastRenderedPageBreak/>
        <w:t>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w:t>
      </w:r>
      <w:r w:rsidR="00877170">
        <w:rPr>
          <w:rFonts w:ascii="Times New Roman" w:eastAsia="Times New Roman" w:hAnsi="Times New Roman" w:cs="Times New Roman"/>
          <w:color w:val="000000"/>
          <w:sz w:val="24"/>
          <w:szCs w:val="24"/>
          <w:lang w:eastAsia="ru-RU"/>
        </w:rPr>
        <w:t>елями Продавца по телефонам: 89145802854, 8(41641) 2-26-42.</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C20B9C" w:rsidRPr="00C20B9C">
        <w:rPr>
          <w:rFonts w:ascii="Times New Roman" w:eastAsia="Times New Roman" w:hAnsi="Times New Roman" w:cs="Times New Roman"/>
          <w:b/>
          <w:color w:val="000000"/>
          <w:sz w:val="24"/>
          <w:szCs w:val="24"/>
          <w:lang w:eastAsia="ru-RU"/>
        </w:rPr>
        <w:t>0</w:t>
      </w:r>
      <w:r w:rsidR="005F16F1">
        <w:rPr>
          <w:rFonts w:ascii="Times New Roman" w:eastAsia="Times New Roman" w:hAnsi="Times New Roman" w:cs="Times New Roman"/>
          <w:b/>
          <w:color w:val="000000"/>
          <w:sz w:val="24"/>
          <w:szCs w:val="24"/>
          <w:lang w:eastAsia="ru-RU"/>
        </w:rPr>
        <w:t>6</w:t>
      </w:r>
      <w:r w:rsidR="00C20B9C" w:rsidRPr="00C20B9C">
        <w:rPr>
          <w:rFonts w:ascii="Times New Roman" w:eastAsia="Times New Roman" w:hAnsi="Times New Roman" w:cs="Times New Roman"/>
          <w:b/>
          <w:color w:val="000000"/>
          <w:sz w:val="24"/>
          <w:szCs w:val="24"/>
          <w:lang w:eastAsia="ru-RU"/>
        </w:rPr>
        <w:t xml:space="preserve"> июня</w:t>
      </w:r>
      <w:r w:rsidR="00383A19">
        <w:rPr>
          <w:rFonts w:ascii="Times New Roman" w:eastAsia="Times New Roman" w:hAnsi="Times New Roman" w:cs="Times New Roman"/>
          <w:b/>
          <w:color w:val="000000"/>
          <w:sz w:val="24"/>
          <w:szCs w:val="24"/>
          <w:lang w:eastAsia="ru-RU"/>
        </w:rPr>
        <w:t xml:space="preserve"> 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C20B9C" w:rsidRPr="00C20B9C">
        <w:rPr>
          <w:rFonts w:ascii="Times New Roman" w:eastAsia="Times New Roman" w:hAnsi="Times New Roman" w:cs="Times New Roman"/>
          <w:b/>
          <w:color w:val="000000"/>
          <w:sz w:val="24"/>
          <w:szCs w:val="24"/>
          <w:lang w:eastAsia="ru-RU"/>
        </w:rPr>
        <w:t>02 июля</w:t>
      </w:r>
      <w:r w:rsidR="00C20B9C">
        <w:rPr>
          <w:rFonts w:ascii="Times New Roman" w:eastAsia="Times New Roman" w:hAnsi="Times New Roman" w:cs="Times New Roman"/>
          <w:color w:val="000000"/>
          <w:sz w:val="24"/>
          <w:szCs w:val="24"/>
          <w:lang w:eastAsia="ru-RU"/>
        </w:rPr>
        <w:t xml:space="preserve"> </w:t>
      </w:r>
      <w:r w:rsidR="00383A19" w:rsidRPr="00383A19">
        <w:rPr>
          <w:rFonts w:ascii="Times New Roman" w:eastAsia="Times New Roman" w:hAnsi="Times New Roman" w:cs="Times New Roman"/>
          <w:b/>
          <w:color w:val="000000"/>
          <w:sz w:val="24"/>
          <w:szCs w:val="24"/>
          <w:lang w:eastAsia="ru-RU"/>
        </w:rPr>
        <w:t>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C20B9C">
        <w:rPr>
          <w:rFonts w:ascii="Times New Roman" w:eastAsia="Times New Roman" w:hAnsi="Times New Roman" w:cs="Times New Roman"/>
          <w:b/>
          <w:color w:val="000000"/>
          <w:sz w:val="24"/>
          <w:szCs w:val="24"/>
          <w:lang w:eastAsia="ru-RU"/>
        </w:rPr>
        <w:t>04 июля</w:t>
      </w:r>
      <w:r w:rsidR="00213256">
        <w:rPr>
          <w:rFonts w:ascii="Times New Roman" w:eastAsia="Times New Roman" w:hAnsi="Times New Roman" w:cs="Times New Roman"/>
          <w:b/>
          <w:color w:val="000000"/>
          <w:sz w:val="24"/>
          <w:szCs w:val="24"/>
          <w:lang w:eastAsia="ru-RU"/>
        </w:rPr>
        <w:t xml:space="preserve"> </w:t>
      </w:r>
      <w:r w:rsidR="007B6FA3">
        <w:rPr>
          <w:rFonts w:ascii="Times New Roman" w:eastAsia="Times New Roman" w:hAnsi="Times New Roman" w:cs="Times New Roman"/>
          <w:b/>
          <w:color w:val="000000"/>
          <w:sz w:val="24"/>
          <w:szCs w:val="24"/>
          <w:lang w:eastAsia="ru-RU"/>
        </w:rPr>
        <w:t>202</w:t>
      </w:r>
      <w:r w:rsidR="00383A19">
        <w:rPr>
          <w:rFonts w:ascii="Times New Roman" w:eastAsia="Times New Roman" w:hAnsi="Times New Roman" w:cs="Times New Roman"/>
          <w:b/>
          <w:color w:val="000000"/>
          <w:sz w:val="24"/>
          <w:szCs w:val="24"/>
          <w:lang w:eastAsia="ru-RU"/>
        </w:rPr>
        <w:t>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383A19">
        <w:rPr>
          <w:rFonts w:ascii="Times New Roman" w:eastAsia="Times New Roman" w:hAnsi="Times New Roman" w:cs="Times New Roman"/>
          <w:b/>
          <w:bCs/>
          <w:color w:val="000000"/>
          <w:sz w:val="24"/>
          <w:szCs w:val="24"/>
          <w:lang w:eastAsia="ru-RU"/>
        </w:rPr>
        <w:t>8</w:t>
      </w:r>
      <w:r>
        <w:rPr>
          <w:rFonts w:ascii="Times New Roman" w:eastAsia="Times New Roman" w:hAnsi="Times New Roman" w:cs="Times New Roman"/>
          <w:b/>
          <w:bCs/>
          <w:color w:val="000000"/>
          <w:sz w:val="24"/>
          <w:szCs w:val="24"/>
          <w:lang w:eastAsia="ru-RU"/>
        </w:rPr>
        <w:t xml:space="preserve"> час</w:t>
      </w:r>
      <w:r w:rsidR="00C20B9C">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383A19">
        <w:rPr>
          <w:rFonts w:ascii="Times New Roman" w:eastAsia="Times New Roman" w:hAnsi="Times New Roman" w:cs="Times New Roman"/>
          <w:bCs/>
          <w:color w:val="000000"/>
          <w:sz w:val="24"/>
          <w:szCs w:val="24"/>
          <w:lang w:eastAsia="ru-RU"/>
        </w:rPr>
        <w:t>4</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C20B9C" w:rsidRPr="00C20B9C">
        <w:rPr>
          <w:rFonts w:ascii="Times New Roman" w:eastAsia="Times New Roman" w:hAnsi="Times New Roman" w:cs="Times New Roman"/>
          <w:b/>
          <w:color w:val="000000"/>
          <w:sz w:val="24"/>
          <w:szCs w:val="24"/>
          <w:lang w:eastAsia="ru-RU"/>
        </w:rPr>
        <w:t>07 июля</w:t>
      </w:r>
      <w:r w:rsidR="00C20B9C">
        <w:rPr>
          <w:rFonts w:ascii="Times New Roman" w:eastAsia="Times New Roman" w:hAnsi="Times New Roman" w:cs="Times New Roman"/>
          <w:color w:val="000000"/>
          <w:sz w:val="24"/>
          <w:szCs w:val="24"/>
          <w:lang w:eastAsia="ru-RU"/>
        </w:rPr>
        <w:t xml:space="preserve"> </w:t>
      </w:r>
      <w:r w:rsidR="0062006A">
        <w:rPr>
          <w:rFonts w:ascii="Times New Roman" w:eastAsia="Times New Roman" w:hAnsi="Times New Roman" w:cs="Times New Roman"/>
          <w:b/>
          <w:color w:val="000000"/>
          <w:sz w:val="24"/>
          <w:szCs w:val="24"/>
          <w:lang w:eastAsia="ru-RU"/>
        </w:rPr>
        <w:t>202</w:t>
      </w:r>
      <w:r w:rsidR="00E415DE">
        <w:rPr>
          <w:rFonts w:ascii="Times New Roman" w:eastAsia="Times New Roman" w:hAnsi="Times New Roman" w:cs="Times New Roman"/>
          <w:b/>
          <w:color w:val="000000"/>
          <w:sz w:val="24"/>
          <w:szCs w:val="24"/>
          <w:lang w:eastAsia="ru-RU"/>
        </w:rPr>
        <w:t>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E415DE">
        <w:rPr>
          <w:rFonts w:ascii="Times New Roman" w:eastAsia="Times New Roman" w:hAnsi="Times New Roman" w:cs="Times New Roman"/>
          <w:b/>
          <w:bCs/>
          <w:color w:val="000000"/>
          <w:sz w:val="24"/>
          <w:szCs w:val="24"/>
          <w:lang w:eastAsia="ru-RU"/>
        </w:rPr>
        <w:t>8</w:t>
      </w:r>
      <w:r w:rsidRPr="00C22CAD">
        <w:rPr>
          <w:rFonts w:ascii="Times New Roman" w:eastAsia="Times New Roman" w:hAnsi="Times New Roman" w:cs="Times New Roman"/>
          <w:b/>
          <w:bCs/>
          <w:color w:val="000000"/>
          <w:sz w:val="24"/>
          <w:szCs w:val="24"/>
          <w:lang w:eastAsia="ru-RU"/>
        </w:rPr>
        <w:t xml:space="preserve"> час</w:t>
      </w:r>
      <w:r w:rsidR="00C20B9C">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E415DE">
        <w:rPr>
          <w:rFonts w:ascii="Times New Roman" w:eastAsia="Times New Roman" w:hAnsi="Times New Roman" w:cs="Times New Roman"/>
          <w:bCs/>
          <w:color w:val="000000"/>
          <w:sz w:val="24"/>
          <w:szCs w:val="24"/>
          <w:lang w:eastAsia="ru-RU"/>
        </w:rPr>
        <w:t>4</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D64BFC">
        <w:rPr>
          <w:rFonts w:ascii="Times New Roman" w:eastAsia="Times New Roman" w:hAnsi="Times New Roman" w:cs="Times New Roman"/>
          <w:sz w:val="24"/>
          <w:szCs w:val="24"/>
          <w:lang w:eastAsia="ru-RU"/>
        </w:rPr>
        <w:t>0</w:t>
      </w:r>
      <w:r w:rsidR="00E632D2">
        <w:rPr>
          <w:rFonts w:ascii="Times New Roman" w:eastAsia="Times New Roman" w:hAnsi="Times New Roman" w:cs="Times New Roman"/>
          <w:sz w:val="24"/>
          <w:szCs w:val="24"/>
          <w:lang w:eastAsia="ru-RU"/>
        </w:rPr>
        <w:t>4</w:t>
      </w:r>
      <w:r w:rsidR="00DD327B" w:rsidRPr="00DD327B">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D64BFC">
        <w:rPr>
          <w:rFonts w:ascii="Times New Roman" w:eastAsia="Times New Roman" w:hAnsi="Times New Roman" w:cs="Times New Roman"/>
          <w:color w:val="000000"/>
          <w:sz w:val="24"/>
          <w:szCs w:val="24"/>
          <w:lang w:eastAsia="ru-RU"/>
        </w:rPr>
        <w:t xml:space="preserve"> 26-42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D64BFC">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6A109A">
        <w:rPr>
          <w:rFonts w:ascii="Times New Roman" w:eastAsia="Times New Roman" w:hAnsi="Times New Roman" w:cs="Times New Roman"/>
          <w:color w:val="000000"/>
          <w:sz w:val="24"/>
          <w:szCs w:val="24"/>
          <w:lang w:eastAsia="ru-RU"/>
        </w:rPr>
        <w:t xml:space="preserve"> (ГИС Торги)</w:t>
      </w:r>
      <w:r>
        <w:rPr>
          <w:rFonts w:ascii="Times New Roman" w:eastAsia="Times New Roman" w:hAnsi="Times New Roman" w:cs="Times New Roman"/>
          <w:color w:val="000000"/>
          <w:sz w:val="24"/>
          <w:szCs w:val="24"/>
          <w:lang w:eastAsia="ru-RU"/>
        </w:rPr>
        <w:t xml:space="preserve"> </w:t>
      </w:r>
      <w:hyperlink r:id="rId9"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213256" w:rsidRPr="00213256">
        <w:rPr>
          <w:rFonts w:ascii="Times New Roman" w:eastAsia="Times New Roman" w:hAnsi="Times New Roman" w:cs="Times New Roman"/>
          <w:color w:val="000000"/>
          <w:sz w:val="24"/>
          <w:szCs w:val="24"/>
          <w:u w:val="single"/>
          <w:lang w:eastAsia="ru-RU"/>
        </w:rPr>
        <w:t xml:space="preserve">на аукцион </w:t>
      </w:r>
      <w:r w:rsidR="009A72A1">
        <w:rPr>
          <w:rFonts w:ascii="Times New Roman" w:eastAsia="Times New Roman" w:hAnsi="Times New Roman" w:cs="Times New Roman"/>
          <w:color w:val="000000"/>
          <w:sz w:val="24"/>
          <w:szCs w:val="24"/>
          <w:u w:val="single"/>
          <w:lang w:eastAsia="ru-RU"/>
        </w:rPr>
        <w:t>к</w:t>
      </w:r>
      <w:r w:rsidR="003066F7">
        <w:rPr>
          <w:rFonts w:ascii="Times New Roman" w:eastAsia="Times New Roman" w:hAnsi="Times New Roman" w:cs="Times New Roman"/>
          <w:color w:val="000000"/>
          <w:sz w:val="24"/>
          <w:szCs w:val="24"/>
          <w:u w:val="single"/>
          <w:lang w:eastAsia="ru-RU"/>
        </w:rPr>
        <w:t xml:space="preserve">омплекс объектов </w:t>
      </w:r>
      <w:r w:rsidR="00213256" w:rsidRPr="00213256">
        <w:rPr>
          <w:rFonts w:ascii="Times New Roman" w:eastAsia="Times New Roman" w:hAnsi="Times New Roman" w:cs="Times New Roman"/>
          <w:color w:val="000000"/>
          <w:sz w:val="24"/>
          <w:szCs w:val="24"/>
          <w:u w:val="single"/>
          <w:lang w:eastAsia="ru-RU"/>
        </w:rPr>
        <w:t>не выставлял</w:t>
      </w:r>
      <w:r w:rsidR="003066F7">
        <w:rPr>
          <w:rFonts w:ascii="Times New Roman" w:eastAsia="Times New Roman" w:hAnsi="Times New Roman" w:cs="Times New Roman"/>
          <w:color w:val="000000"/>
          <w:sz w:val="24"/>
          <w:szCs w:val="24"/>
          <w:u w:val="single"/>
          <w:lang w:eastAsia="ru-RU"/>
        </w:rPr>
        <w:t>ся</w:t>
      </w:r>
      <w:r w:rsidR="00262A92" w:rsidRPr="00BC562E">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4338C3">
        <w:rPr>
          <w:rFonts w:ascii="Times New Roman" w:eastAsia="Times New Roman" w:hAnsi="Times New Roman" w:cs="Times New Roman"/>
          <w:color w:val="000000"/>
          <w:sz w:val="24"/>
          <w:szCs w:val="24"/>
          <w:lang w:eastAsia="ru-RU"/>
        </w:rPr>
        <w:t>Комплекс объектов движимого и недвижимого имущества, согласно приложению № 1 к настоящему информационному сообщению</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sidR="004338C3">
        <w:rPr>
          <w:rFonts w:ascii="Times New Roman" w:eastAsia="Times New Roman" w:hAnsi="Times New Roman" w:cs="Times New Roman"/>
          <w:color w:val="000000"/>
          <w:sz w:val="24"/>
          <w:szCs w:val="24"/>
          <w:lang w:eastAsia="ru-RU"/>
        </w:rPr>
        <w:t>Объекты</w:t>
      </w:r>
      <w:r w:rsidR="00203626">
        <w:rPr>
          <w:rFonts w:ascii="Times New Roman" w:eastAsia="Times New Roman" w:hAnsi="Times New Roman" w:cs="Times New Roman"/>
          <w:color w:val="000000"/>
          <w:sz w:val="24"/>
          <w:szCs w:val="24"/>
          <w:lang w:eastAsia="ru-RU"/>
        </w:rPr>
        <w:t>):</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4338C3" w:rsidRPr="004338C3">
        <w:rPr>
          <w:rFonts w:ascii="Times New Roman" w:hAnsi="Times New Roman" w:cs="Times New Roman"/>
          <w:sz w:val="24"/>
          <w:szCs w:val="24"/>
        </w:rPr>
        <w:t>28:02:000</w:t>
      </w:r>
      <w:r w:rsidR="002D6C54">
        <w:rPr>
          <w:rFonts w:ascii="Times New Roman" w:hAnsi="Times New Roman" w:cs="Times New Roman"/>
          <w:sz w:val="24"/>
          <w:szCs w:val="24"/>
        </w:rPr>
        <w:t>023:1</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Default="00C22CAD" w:rsidP="004F687C">
      <w:pPr>
        <w:spacing w:after="0" w:line="240" w:lineRule="auto"/>
        <w:ind w:left="709"/>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2D6C54">
        <w:rPr>
          <w:rFonts w:ascii="Times New Roman" w:eastAsia="Times New Roman" w:hAnsi="Times New Roman" w:cs="Times New Roman"/>
          <w:b/>
          <w:color w:val="000000"/>
          <w:sz w:val="24"/>
          <w:szCs w:val="24"/>
          <w:lang w:eastAsia="ru-RU"/>
        </w:rPr>
        <w:t>Благовещенская, д. 16</w:t>
      </w:r>
      <w:r w:rsidR="004338C3">
        <w:rPr>
          <w:rFonts w:ascii="Times New Roman" w:eastAsia="Times New Roman" w:hAnsi="Times New Roman" w:cs="Times New Roman"/>
          <w:b/>
          <w:color w:val="000000"/>
          <w:sz w:val="24"/>
          <w:szCs w:val="24"/>
          <w:lang w:eastAsia="ru-RU"/>
        </w:rPr>
        <w:t>.</w:t>
      </w:r>
    </w:p>
    <w:p w:rsidR="005E701D" w:rsidRPr="001146CE" w:rsidRDefault="005E701D" w:rsidP="005E701D">
      <w:pPr>
        <w:pStyle w:val="Default"/>
        <w:rPr>
          <w:b/>
        </w:rPr>
      </w:pPr>
      <w:r w:rsidRPr="001146CE">
        <w:rPr>
          <w:b/>
          <w:sz w:val="26"/>
          <w:szCs w:val="26"/>
        </w:rPr>
        <w:t xml:space="preserve">           </w:t>
      </w:r>
      <w:r w:rsidRPr="001146CE">
        <w:rPr>
          <w:b/>
        </w:rPr>
        <w:t>Площадь (протяженность):</w:t>
      </w:r>
    </w:p>
    <w:p w:rsidR="005E701D" w:rsidRPr="005E701D" w:rsidRDefault="005E701D" w:rsidP="005E701D">
      <w:pPr>
        <w:pStyle w:val="Default"/>
        <w:suppressAutoHyphens/>
        <w:ind w:left="709"/>
        <w:jc w:val="both"/>
      </w:pPr>
      <w:r w:rsidRPr="005E701D">
        <w:t xml:space="preserve">а) «Объекты», их площадь, протяженность, согласно приложению </w:t>
      </w:r>
      <w:r w:rsidR="001146CE">
        <w:t xml:space="preserve">№ 1 </w:t>
      </w:r>
      <w:r w:rsidRPr="005E701D">
        <w:t xml:space="preserve">к настоящему </w:t>
      </w:r>
      <w:r w:rsidR="001146CE">
        <w:t>информационному сообщению</w:t>
      </w:r>
      <w:r w:rsidRPr="005E701D">
        <w:t>.</w:t>
      </w:r>
    </w:p>
    <w:p w:rsidR="005E701D" w:rsidRPr="005E701D" w:rsidRDefault="005E701D" w:rsidP="005E701D">
      <w:pPr>
        <w:pStyle w:val="Default"/>
        <w:ind w:left="709"/>
      </w:pPr>
      <w:r w:rsidRPr="005E701D">
        <w:t xml:space="preserve">б) «Участок»: </w:t>
      </w:r>
      <w:r w:rsidR="002D6C54">
        <w:t>7979</w:t>
      </w:r>
      <w:r w:rsidRPr="005E701D">
        <w:t xml:space="preserve"> </w:t>
      </w:r>
      <w:proofErr w:type="spellStart"/>
      <w:r w:rsidRPr="005E701D">
        <w:t>кв.м</w:t>
      </w:r>
      <w:proofErr w:type="spellEnd"/>
      <w:r w:rsidRPr="005E701D">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9755D4">
        <w:rPr>
          <w:rFonts w:ascii="Times New Roman" w:eastAsia="Times New Roman" w:hAnsi="Times New Roman" w:cs="Times New Roman"/>
          <w:color w:val="000000"/>
          <w:sz w:val="24"/>
          <w:szCs w:val="24"/>
          <w:lang w:eastAsia="ru-RU"/>
        </w:rPr>
        <w:t>ое состояние</w:t>
      </w:r>
      <w:r w:rsidRPr="006C2812">
        <w:rPr>
          <w:rFonts w:ascii="Times New Roman" w:eastAsia="Times New Roman" w:hAnsi="Times New Roman" w:cs="Times New Roman"/>
          <w:color w:val="000000"/>
          <w:sz w:val="24"/>
          <w:szCs w:val="24"/>
          <w:lang w:eastAsia="ru-RU"/>
        </w:rPr>
        <w:t>:</w:t>
      </w:r>
    </w:p>
    <w:p w:rsidR="00E467FF" w:rsidRPr="00E467FF" w:rsidRDefault="00E467FF" w:rsidP="00E467FF">
      <w:pPr>
        <w:pStyle w:val="Default"/>
        <w:suppressAutoHyphens/>
        <w:ind w:left="709"/>
        <w:jc w:val="both"/>
      </w:pPr>
      <w:r w:rsidRPr="00E467FF">
        <w:t xml:space="preserve">а) «Объекты»: описание технического состояния, конструктивных элементов, согласно приложению </w:t>
      </w:r>
      <w:r>
        <w:t xml:space="preserve">№ 1 </w:t>
      </w:r>
      <w:r w:rsidRPr="00E467FF">
        <w:t xml:space="preserve">к настоящему </w:t>
      </w:r>
      <w:r>
        <w:t>информационному сообщению</w:t>
      </w:r>
      <w:r w:rsidRPr="00E467FF">
        <w:t>.</w:t>
      </w:r>
    </w:p>
    <w:p w:rsidR="00E467FF" w:rsidRDefault="00E467FF" w:rsidP="00E467FF">
      <w:pPr>
        <w:pStyle w:val="Default"/>
        <w:suppressAutoHyphens/>
        <w:ind w:left="709"/>
      </w:pPr>
      <w:r w:rsidRPr="00E467FF">
        <w:t>б)</w:t>
      </w:r>
      <w:r>
        <w:t xml:space="preserve"> «Участок»: удовлетворительное.</w:t>
      </w:r>
    </w:p>
    <w:p w:rsidR="00E467FF" w:rsidRPr="00E467FF" w:rsidRDefault="00E467FF" w:rsidP="002D6C54">
      <w:pPr>
        <w:widowControl w:val="0"/>
        <w:suppressAutoHyphens/>
        <w:ind w:left="709" w:hanging="709"/>
        <w:jc w:val="both"/>
        <w:rPr>
          <w:rFonts w:ascii="Times New Roman" w:hAnsi="Times New Roman" w:cs="Times New Roman"/>
          <w:b/>
          <w:sz w:val="24"/>
          <w:szCs w:val="24"/>
        </w:rPr>
      </w:pPr>
      <w:r>
        <w:rPr>
          <w:rFonts w:ascii="Times New Roman" w:hAnsi="Times New Roman" w:cs="Times New Roman"/>
          <w:b/>
          <w:sz w:val="24"/>
          <w:szCs w:val="24"/>
        </w:rPr>
        <w:t xml:space="preserve">           </w:t>
      </w:r>
      <w:r w:rsidRPr="00E467FF">
        <w:rPr>
          <w:rFonts w:ascii="Times New Roman" w:hAnsi="Times New Roman" w:cs="Times New Roman"/>
          <w:b/>
          <w:sz w:val="24"/>
          <w:szCs w:val="24"/>
        </w:rPr>
        <w:t>Обременение (ограничение) объектов продажи</w:t>
      </w:r>
      <w:r w:rsidRPr="00E467FF">
        <w:rPr>
          <w:rFonts w:ascii="Times New Roman" w:hAnsi="Times New Roman" w:cs="Times New Roman"/>
          <w:sz w:val="24"/>
          <w:szCs w:val="24"/>
        </w:rPr>
        <w:t xml:space="preserve">: </w:t>
      </w:r>
      <w:r w:rsidRPr="00E467FF">
        <w:rPr>
          <w:rFonts w:ascii="Times New Roman" w:hAnsi="Times New Roman" w:cs="Times New Roman"/>
          <w:color w:val="000000"/>
          <w:sz w:val="24"/>
          <w:szCs w:val="24"/>
        </w:rPr>
        <w:t xml:space="preserve">имущество не продано, не </w:t>
      </w:r>
      <w:r w:rsidRPr="00E467FF">
        <w:rPr>
          <w:rFonts w:ascii="Times New Roman" w:hAnsi="Times New Roman" w:cs="Times New Roman"/>
          <w:color w:val="000000"/>
          <w:sz w:val="24"/>
          <w:szCs w:val="24"/>
        </w:rPr>
        <w:lastRenderedPageBreak/>
        <w:t xml:space="preserve">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2D6C54">
        <w:rPr>
          <w:rFonts w:ascii="Times New Roman" w:eastAsia="Times New Roman" w:hAnsi="Times New Roman" w:cs="Times New Roman"/>
          <w:b/>
          <w:color w:val="000000"/>
          <w:sz w:val="24"/>
          <w:szCs w:val="24"/>
          <w:lang w:eastAsia="ru-RU"/>
        </w:rPr>
        <w:t>8480600,00</w:t>
      </w:r>
      <w:r w:rsidR="008932AC" w:rsidRPr="00CC2E7F">
        <w:rPr>
          <w:b/>
          <w:sz w:val="26"/>
          <w:szCs w:val="26"/>
        </w:rPr>
        <w:t xml:space="preserve"> </w:t>
      </w:r>
      <w:r w:rsidR="00B17385" w:rsidRPr="00B17385">
        <w:rPr>
          <w:rFonts w:ascii="Times New Roman" w:hAnsi="Times New Roman" w:cs="Times New Roman"/>
          <w:sz w:val="24"/>
          <w:szCs w:val="24"/>
        </w:rPr>
        <w:t>(</w:t>
      </w:r>
      <w:r w:rsidR="002D6C54">
        <w:rPr>
          <w:rFonts w:ascii="Times New Roman" w:hAnsi="Times New Roman" w:cs="Times New Roman"/>
          <w:sz w:val="24"/>
          <w:szCs w:val="24"/>
        </w:rPr>
        <w:t>восемь миллионов четыреста восемьдесят тысяч шестьсот</w:t>
      </w:r>
      <w:r w:rsidR="00B17385" w:rsidRPr="00B17385">
        <w:rPr>
          <w:rFonts w:ascii="Times New Roman" w:hAnsi="Times New Roman" w:cs="Times New Roman"/>
          <w:sz w:val="24"/>
          <w:szCs w:val="24"/>
        </w:rPr>
        <w:t xml:space="preserve">) рублей </w:t>
      </w:r>
      <w:r w:rsidR="00C22CAD" w:rsidRPr="00C22CAD">
        <w:rPr>
          <w:rFonts w:ascii="Times New Roman" w:eastAsia="Times New Roman" w:hAnsi="Times New Roman" w:cs="Times New Roman"/>
          <w:color w:val="000000"/>
          <w:sz w:val="24"/>
          <w:szCs w:val="24"/>
          <w:lang w:eastAsia="ru-RU"/>
        </w:rPr>
        <w:t>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за «</w:t>
      </w:r>
      <w:r w:rsidR="00B17385">
        <w:rPr>
          <w:rFonts w:ascii="Times New Roman" w:eastAsia="Times New Roman" w:hAnsi="Times New Roman" w:cs="Times New Roman"/>
          <w:color w:val="000000"/>
          <w:sz w:val="24"/>
          <w:szCs w:val="24"/>
          <w:lang w:eastAsia="ru-RU"/>
        </w:rPr>
        <w:t>Объекты</w:t>
      </w:r>
      <w:r w:rsidR="00E74800">
        <w:rPr>
          <w:rFonts w:ascii="Times New Roman" w:eastAsia="Times New Roman" w:hAnsi="Times New Roman" w:cs="Times New Roman"/>
          <w:color w:val="000000"/>
          <w:sz w:val="24"/>
          <w:szCs w:val="24"/>
          <w:lang w:eastAsia="ru-RU"/>
        </w:rPr>
        <w:t xml:space="preserve">»: </w:t>
      </w:r>
      <w:r w:rsidR="002D6C54">
        <w:rPr>
          <w:rFonts w:ascii="Times New Roman" w:eastAsia="Times New Roman" w:hAnsi="Times New Roman" w:cs="Times New Roman"/>
          <w:color w:val="000000"/>
          <w:sz w:val="24"/>
          <w:szCs w:val="24"/>
          <w:lang w:eastAsia="ru-RU"/>
        </w:rPr>
        <w:t>7067200</w:t>
      </w:r>
      <w:r w:rsidR="00984515">
        <w:rPr>
          <w:rFonts w:ascii="Times New Roman" w:eastAsia="Times New Roman" w:hAnsi="Times New Roman" w:cs="Times New Roman"/>
          <w:color w:val="000000"/>
          <w:sz w:val="24"/>
          <w:szCs w:val="24"/>
          <w:lang w:eastAsia="ru-RU"/>
        </w:rPr>
        <w:t>,00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2D6C54">
        <w:rPr>
          <w:rFonts w:ascii="Times New Roman" w:eastAsia="Times New Roman" w:hAnsi="Times New Roman" w:cs="Times New Roman"/>
          <w:color w:val="000000"/>
          <w:sz w:val="24"/>
          <w:szCs w:val="24"/>
          <w:lang w:eastAsia="ru-RU"/>
        </w:rPr>
        <w:t>семь миллионов шестьдесят семь тысяч двести</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E63BBC">
        <w:rPr>
          <w:rFonts w:ascii="Times New Roman" w:eastAsia="Times New Roman" w:hAnsi="Times New Roman" w:cs="Times New Roman"/>
          <w:color w:val="000000"/>
          <w:sz w:val="24"/>
          <w:szCs w:val="24"/>
          <w:lang w:eastAsia="ru-RU"/>
        </w:rPr>
        <w:t>1413400</w:t>
      </w:r>
      <w:r w:rsidR="00DB7FA6">
        <w:rPr>
          <w:rFonts w:ascii="Times New Roman" w:eastAsia="Times New Roman" w:hAnsi="Times New Roman" w:cs="Times New Roman"/>
          <w:color w:val="000000"/>
          <w:sz w:val="24"/>
          <w:szCs w:val="24"/>
          <w:lang w:eastAsia="ru-RU"/>
        </w:rPr>
        <w:t>,00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E63BBC">
        <w:rPr>
          <w:rFonts w:ascii="Times New Roman" w:eastAsia="Times New Roman" w:hAnsi="Times New Roman" w:cs="Times New Roman"/>
          <w:color w:val="000000"/>
          <w:sz w:val="24"/>
          <w:szCs w:val="24"/>
          <w:lang w:eastAsia="ru-RU"/>
        </w:rPr>
        <w:t>один миллион четыреста тринадцать тысяч четыреста</w:t>
      </w:r>
      <w:r w:rsidR="00DB7FA6">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002E4F">
        <w:rPr>
          <w:rFonts w:ascii="Times New Roman" w:eastAsia="Times New Roman" w:hAnsi="Times New Roman" w:cs="Times New Roman"/>
          <w:color w:val="000000"/>
          <w:sz w:val="24"/>
          <w:szCs w:val="24"/>
          <w:lang w:eastAsia="ru-RU"/>
        </w:rPr>
        <w:t>848060</w:t>
      </w:r>
      <w:r w:rsidR="007B3B05">
        <w:rPr>
          <w:rFonts w:ascii="Times New Roman" w:eastAsia="Times New Roman" w:hAnsi="Times New Roman" w:cs="Times New Roman"/>
          <w:color w:val="000000"/>
          <w:sz w:val="24"/>
          <w:szCs w:val="24"/>
          <w:lang w:eastAsia="ru-RU"/>
        </w:rPr>
        <w:t>,00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002E4F">
        <w:rPr>
          <w:rFonts w:ascii="Times New Roman" w:hAnsi="Times New Roman" w:cs="Times New Roman"/>
          <w:sz w:val="24"/>
          <w:szCs w:val="24"/>
        </w:rPr>
        <w:t>восемьсот сорок восемь тысяч шестьдесят</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w:t>
      </w:r>
      <w:r w:rsidR="007B3B05">
        <w:rPr>
          <w:rFonts w:ascii="Times New Roman" w:eastAsia="Times New Roman" w:hAnsi="Times New Roman" w:cs="Times New Roman"/>
          <w:color w:val="000000"/>
          <w:sz w:val="24"/>
          <w:szCs w:val="24"/>
          <w:lang w:eastAsia="ru-RU"/>
        </w:rPr>
        <w:t>Объекты</w:t>
      </w:r>
      <w:r w:rsidR="00EE2228">
        <w:rPr>
          <w:rFonts w:ascii="Times New Roman" w:eastAsia="Times New Roman" w:hAnsi="Times New Roman" w:cs="Times New Roman"/>
          <w:color w:val="000000"/>
          <w:sz w:val="24"/>
          <w:szCs w:val="24"/>
          <w:lang w:eastAsia="ru-RU"/>
        </w:rPr>
        <w:t>»:</w:t>
      </w:r>
      <w:r w:rsidR="00C13771">
        <w:rPr>
          <w:rFonts w:ascii="Times New Roman" w:eastAsia="Times New Roman" w:hAnsi="Times New Roman" w:cs="Times New Roman"/>
          <w:color w:val="000000"/>
          <w:sz w:val="24"/>
          <w:szCs w:val="24"/>
          <w:lang w:eastAsia="ru-RU"/>
        </w:rPr>
        <w:t xml:space="preserve">  </w:t>
      </w:r>
      <w:r w:rsidR="00002E4F">
        <w:rPr>
          <w:rFonts w:ascii="Times New Roman" w:eastAsia="Times New Roman" w:hAnsi="Times New Roman" w:cs="Times New Roman"/>
          <w:color w:val="000000"/>
          <w:sz w:val="24"/>
          <w:szCs w:val="24"/>
          <w:lang w:eastAsia="ru-RU"/>
        </w:rPr>
        <w:t xml:space="preserve">706720,00 рублей, </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002E4F">
        <w:rPr>
          <w:rFonts w:ascii="Times New Roman" w:eastAsia="Times New Roman" w:hAnsi="Times New Roman" w:cs="Times New Roman"/>
          <w:color w:val="000000"/>
          <w:sz w:val="24"/>
          <w:szCs w:val="24"/>
          <w:lang w:eastAsia="ru-RU"/>
        </w:rPr>
        <w:t>141340,00 рублей</w:t>
      </w:r>
      <w:r>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6763F">
        <w:rPr>
          <w:rFonts w:ascii="Times New Roman" w:eastAsia="Times New Roman" w:hAnsi="Times New Roman" w:cs="Times New Roman"/>
          <w:color w:val="000000"/>
          <w:sz w:val="24"/>
          <w:szCs w:val="24"/>
          <w:lang w:eastAsia="ru-RU"/>
        </w:rPr>
        <w:t>424030,00</w:t>
      </w:r>
      <w:r w:rsidR="00E32693">
        <w:rPr>
          <w:rFonts w:ascii="Times New Roman" w:eastAsia="Times New Roman" w:hAnsi="Times New Roman" w:cs="Times New Roman"/>
          <w:color w:val="000000"/>
          <w:sz w:val="24"/>
          <w:szCs w:val="24"/>
          <w:lang w:eastAsia="ru-RU"/>
        </w:rPr>
        <w:t xml:space="preserve"> (</w:t>
      </w:r>
      <w:r w:rsidR="00A6763F">
        <w:rPr>
          <w:rFonts w:ascii="Times New Roman" w:eastAsia="Times New Roman" w:hAnsi="Times New Roman" w:cs="Times New Roman"/>
          <w:color w:val="000000"/>
          <w:sz w:val="24"/>
          <w:szCs w:val="24"/>
          <w:lang w:eastAsia="ru-RU"/>
        </w:rPr>
        <w:t xml:space="preserve">четыреста двадцать четыре тысячи тридцать) рублей 00 копеек, </w:t>
      </w:r>
      <w:r w:rsidRPr="00C22CAD">
        <w:rPr>
          <w:rFonts w:ascii="Times New Roman" w:eastAsia="Times New Roman" w:hAnsi="Times New Roman" w:cs="Times New Roman"/>
          <w:color w:val="000000"/>
          <w:sz w:val="24"/>
          <w:szCs w:val="24"/>
          <w:lang w:eastAsia="ru-RU"/>
        </w:rPr>
        <w:t>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2"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3"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4"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lastRenderedPageBreak/>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заполняет электронную форму заявки согласно Приложению № </w:t>
      </w:r>
      <w:r w:rsidR="00E93697">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 xml:space="preserve">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990268">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lastRenderedPageBreak/>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r w:rsidR="00531AE4">
        <w:rPr>
          <w:rFonts w:ascii="Times New Roman" w:eastAsia="Times New Roman" w:hAnsi="Times New Roman" w:cs="Times New Roman"/>
          <w:color w:val="000000"/>
          <w:sz w:val="24"/>
          <w:szCs w:val="24"/>
          <w:lang w:eastAsia="ru-RU"/>
        </w:rPr>
        <w:t xml:space="preserve">(ГИС Торги) </w:t>
      </w:r>
      <w:hyperlink r:id="rId15"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6"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DD5100"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b/>
          <w:sz w:val="24"/>
          <w:szCs w:val="24"/>
        </w:rPr>
      </w:pPr>
      <w:r w:rsidRPr="00DD5100">
        <w:rPr>
          <w:rFonts w:ascii="Times New Roman" w:hAnsi="Times New Roman" w:cs="Times New Roman"/>
          <w:b/>
          <w:sz w:val="24"/>
          <w:szCs w:val="24"/>
        </w:rPr>
        <w:t>Победителем   признается   участник,  предложивший  наибольшую  цену   за продаваемое имущество</w:t>
      </w:r>
      <w:r w:rsidR="00DD5100" w:rsidRPr="00DD5100">
        <w:rPr>
          <w:rFonts w:ascii="Times New Roman" w:hAnsi="Times New Roman" w:cs="Times New Roman"/>
          <w:b/>
          <w:sz w:val="24"/>
          <w:szCs w:val="24"/>
        </w:rPr>
        <w:t>.</w:t>
      </w:r>
      <w:r w:rsidRPr="00DD5100">
        <w:rPr>
          <w:rFonts w:ascii="Times New Roman" w:hAnsi="Times New Roman" w:cs="Times New Roman"/>
          <w:b/>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522C1"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0731EB">
        <w:rPr>
          <w:rFonts w:ascii="Times New Roman" w:eastAsia="Times New Roman" w:hAnsi="Times New Roman" w:cs="Times New Roman"/>
          <w:sz w:val="24"/>
          <w:szCs w:val="24"/>
          <w:lang w:eastAsia="ru-RU"/>
        </w:rPr>
        <w:lastRenderedPageBreak/>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w:t>
      </w:r>
      <w:r w:rsidRPr="000522C1">
        <w:rPr>
          <w:rFonts w:ascii="Times New Roman" w:hAnsi="Times New Roman" w:cs="Times New Roman"/>
          <w:sz w:val="24"/>
          <w:szCs w:val="24"/>
        </w:rPr>
        <w:t>либо лица, признанного единственным участником аукциона</w:t>
      </w:r>
      <w:r w:rsidRPr="000522C1">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 xml:space="preserve">По итогам торгов заключается договор купли-продажи муниципального имущества (Приложение № </w:t>
      </w:r>
      <w:r w:rsidR="00D17988">
        <w:rPr>
          <w:rFonts w:ascii="Times New Roman" w:eastAsia="Times New Roman" w:hAnsi="Times New Roman" w:cs="Times New Roman"/>
          <w:sz w:val="24"/>
          <w:szCs w:val="24"/>
          <w:lang w:eastAsia="ru-RU"/>
        </w:rPr>
        <w:t>3</w:t>
      </w:r>
      <w:r w:rsidRPr="009C30EC">
        <w:rPr>
          <w:rFonts w:ascii="Times New Roman" w:eastAsia="Times New Roman" w:hAnsi="Times New Roman" w:cs="Times New Roman"/>
          <w:sz w:val="24"/>
          <w:szCs w:val="24"/>
          <w:lang w:eastAsia="ru-RU"/>
        </w:rPr>
        <w:t xml:space="preserve">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F84748">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Default="00C22CAD" w:rsidP="00C6099C">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Приложения:</w:t>
      </w:r>
    </w:p>
    <w:p w:rsidR="00F57A36" w:rsidRPr="00C22CAD" w:rsidRDefault="00F57A36" w:rsidP="00F57A3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Перечень объектов продажи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форма заявки (Приложение № </w:t>
      </w:r>
      <w:r w:rsidR="00F84748">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w:t>
      </w:r>
      <w:r w:rsidR="00F84748">
        <w:rPr>
          <w:rFonts w:ascii="Times New Roman" w:eastAsia="Times New Roman" w:hAnsi="Times New Roman" w:cs="Times New Roman"/>
          <w:color w:val="000000"/>
          <w:sz w:val="24"/>
          <w:szCs w:val="24"/>
          <w:lang w:eastAsia="ru-RU"/>
        </w:rPr>
        <w:t>3</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 xml:space="preserve"> </w:t>
      </w:r>
      <w:r w:rsidR="00EE19CB">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О.С. Борисова</w:t>
      </w: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sectPr w:rsidR="006B718F" w:rsidSect="00A97A9E">
          <w:pgSz w:w="11906" w:h="16838"/>
          <w:pgMar w:top="1134" w:right="851" w:bottom="851" w:left="1701" w:header="709" w:footer="709" w:gutter="0"/>
          <w:cols w:space="708"/>
          <w:docGrid w:linePitch="360"/>
        </w:sect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F7BF4">
      <w:pPr>
        <w:spacing w:after="0" w:line="240" w:lineRule="auto"/>
        <w:ind w:left="1020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 № 1</w:t>
      </w:r>
    </w:p>
    <w:p w:rsidR="00D429F6" w:rsidRDefault="00D429F6" w:rsidP="005F7BF4">
      <w:pPr>
        <w:spacing w:after="0" w:line="240" w:lineRule="auto"/>
        <w:ind w:left="10206"/>
        <w:jc w:val="both"/>
        <w:rPr>
          <w:rFonts w:ascii="Times New Roman" w:eastAsia="Times New Roman" w:hAnsi="Times New Roman" w:cs="Times New Roman"/>
          <w:bCs/>
          <w:color w:val="000000"/>
          <w:sz w:val="20"/>
          <w:szCs w:val="20"/>
          <w:lang w:eastAsia="ru-RU"/>
        </w:rPr>
      </w:pPr>
    </w:p>
    <w:p w:rsidR="005F7BF4" w:rsidRPr="005F7BF4" w:rsidRDefault="005F7BF4" w:rsidP="005F7BF4">
      <w:pPr>
        <w:spacing w:after="0" w:line="240" w:lineRule="auto"/>
        <w:ind w:left="1020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color w:val="000000"/>
          <w:sz w:val="20"/>
          <w:szCs w:val="20"/>
          <w:lang w:eastAsia="ru-RU"/>
        </w:rPr>
        <w:t>к информационному сообщению</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о проведен</w:t>
      </w:r>
      <w:proofErr w:type="gramStart"/>
      <w:r w:rsidRPr="005F7BF4">
        <w:rPr>
          <w:rFonts w:ascii="Times New Roman" w:eastAsia="Times New Roman" w:hAnsi="Times New Roman" w:cs="Times New Roman"/>
          <w:bCs/>
          <w:color w:val="000000"/>
          <w:sz w:val="20"/>
          <w:szCs w:val="20"/>
          <w:lang w:eastAsia="ru-RU"/>
        </w:rPr>
        <w:t>ии ау</w:t>
      </w:r>
      <w:proofErr w:type="gramEnd"/>
      <w:r w:rsidRPr="005F7BF4">
        <w:rPr>
          <w:rFonts w:ascii="Times New Roman" w:eastAsia="Times New Roman" w:hAnsi="Times New Roman" w:cs="Times New Roman"/>
          <w:bCs/>
          <w:color w:val="000000"/>
          <w:sz w:val="20"/>
          <w:szCs w:val="20"/>
          <w:lang w:eastAsia="ru-RU"/>
        </w:rPr>
        <w:t>кциона в электронной форме</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по продаже имущества, находящегося в собственности</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 xml:space="preserve">городского округа города Белогорск Амурской области: </w:t>
      </w:r>
      <w:r w:rsidRPr="005F7BF4">
        <w:rPr>
          <w:rFonts w:ascii="Times New Roman" w:hAnsi="Times New Roman" w:cs="Times New Roman"/>
          <w:sz w:val="20"/>
          <w:szCs w:val="20"/>
        </w:rPr>
        <w:t>Комплекса объектов движимого и недвижимого имущества, расположенного по адресу: Амурская область, г.</w:t>
      </w:r>
      <w:r w:rsidR="007E48EC">
        <w:rPr>
          <w:rFonts w:ascii="Times New Roman" w:hAnsi="Times New Roman" w:cs="Times New Roman"/>
          <w:sz w:val="20"/>
          <w:szCs w:val="20"/>
        </w:rPr>
        <w:t xml:space="preserve"> Белогорск, ул. </w:t>
      </w:r>
      <w:r w:rsidR="007203DF">
        <w:rPr>
          <w:rFonts w:ascii="Times New Roman" w:hAnsi="Times New Roman" w:cs="Times New Roman"/>
          <w:sz w:val="20"/>
          <w:szCs w:val="20"/>
        </w:rPr>
        <w:t>Благовещенская</w:t>
      </w:r>
      <w:r w:rsidR="007E48EC">
        <w:rPr>
          <w:rFonts w:ascii="Times New Roman" w:hAnsi="Times New Roman" w:cs="Times New Roman"/>
          <w:sz w:val="20"/>
          <w:szCs w:val="20"/>
        </w:rPr>
        <w:t>, д.</w:t>
      </w:r>
      <w:r w:rsidR="007203DF">
        <w:rPr>
          <w:rFonts w:ascii="Times New Roman" w:hAnsi="Times New Roman" w:cs="Times New Roman"/>
          <w:sz w:val="20"/>
          <w:szCs w:val="20"/>
        </w:rPr>
        <w:t xml:space="preserve"> 16</w:t>
      </w:r>
      <w:r w:rsidR="007E48EC">
        <w:rPr>
          <w:rFonts w:ascii="Times New Roman" w:hAnsi="Times New Roman" w:cs="Times New Roman"/>
          <w:sz w:val="20"/>
          <w:szCs w:val="20"/>
        </w:rPr>
        <w:t xml:space="preserve">                           </w:t>
      </w:r>
      <w:r w:rsidRPr="005F7BF4">
        <w:rPr>
          <w:rFonts w:ascii="Times New Roman" w:hAnsi="Times New Roman" w:cs="Times New Roman"/>
          <w:sz w:val="20"/>
          <w:szCs w:val="20"/>
        </w:rPr>
        <w:t>с земельным участком кадастровый номер 28:02:000</w:t>
      </w:r>
      <w:r w:rsidR="007203DF">
        <w:rPr>
          <w:rFonts w:ascii="Times New Roman" w:hAnsi="Times New Roman" w:cs="Times New Roman"/>
          <w:sz w:val="20"/>
          <w:szCs w:val="20"/>
        </w:rPr>
        <w:t>023:1</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на электронной торговой площадке РТС-тендер,</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i/>
          <w:iCs/>
          <w:color w:val="000000"/>
          <w:sz w:val="20"/>
          <w:szCs w:val="20"/>
          <w:lang w:eastAsia="ru-RU"/>
        </w:rPr>
        <w:t>http://</w:t>
      </w:r>
      <w:r w:rsidRPr="005F7BF4">
        <w:rPr>
          <w:rFonts w:ascii="Times New Roman" w:eastAsia="Times New Roman" w:hAnsi="Times New Roman" w:cs="Times New Roman"/>
          <w:bCs/>
          <w:i/>
          <w:iCs/>
          <w:color w:val="000000"/>
          <w:sz w:val="20"/>
          <w:szCs w:val="20"/>
          <w:lang w:val="en-US" w:eastAsia="ru-RU"/>
        </w:rPr>
        <w:t>www</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rts</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i/>
          <w:iCs/>
          <w:color w:val="000000"/>
          <w:sz w:val="20"/>
          <w:szCs w:val="20"/>
          <w:lang w:val="en-US" w:eastAsia="ru-RU"/>
        </w:rPr>
        <w:t>tender</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ru</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color w:val="000000"/>
          <w:sz w:val="20"/>
          <w:szCs w:val="20"/>
          <w:lang w:eastAsia="ru-RU"/>
        </w:rPr>
        <w:t xml:space="preserve"> в сети Интернет от </w:t>
      </w:r>
      <w:r w:rsidR="007203DF">
        <w:rPr>
          <w:rFonts w:ascii="Times New Roman" w:eastAsia="Times New Roman" w:hAnsi="Times New Roman" w:cs="Times New Roman"/>
          <w:bCs/>
          <w:color w:val="000000"/>
          <w:sz w:val="20"/>
          <w:szCs w:val="20"/>
          <w:lang w:eastAsia="ru-RU"/>
        </w:rPr>
        <w:t xml:space="preserve"> 0</w:t>
      </w:r>
      <w:r w:rsidR="007466B5">
        <w:rPr>
          <w:rFonts w:ascii="Times New Roman" w:eastAsia="Times New Roman" w:hAnsi="Times New Roman" w:cs="Times New Roman"/>
          <w:bCs/>
          <w:color w:val="000000"/>
          <w:sz w:val="20"/>
          <w:szCs w:val="20"/>
          <w:lang w:eastAsia="ru-RU"/>
        </w:rPr>
        <w:t>5</w:t>
      </w:r>
      <w:r w:rsidR="007203DF">
        <w:rPr>
          <w:rFonts w:ascii="Times New Roman" w:eastAsia="Times New Roman" w:hAnsi="Times New Roman" w:cs="Times New Roman"/>
          <w:bCs/>
          <w:color w:val="000000"/>
          <w:sz w:val="20"/>
          <w:szCs w:val="20"/>
          <w:lang w:eastAsia="ru-RU"/>
        </w:rPr>
        <w:t>.06.2025</w:t>
      </w:r>
      <w:r w:rsidRPr="005F7BF4">
        <w:rPr>
          <w:rFonts w:ascii="Times New Roman" w:eastAsia="Times New Roman" w:hAnsi="Times New Roman" w:cs="Times New Roman"/>
          <w:bCs/>
          <w:color w:val="000000"/>
          <w:sz w:val="20"/>
          <w:szCs w:val="20"/>
          <w:lang w:eastAsia="ru-RU"/>
        </w:rPr>
        <w:t>.</w:t>
      </w:r>
    </w:p>
    <w:p w:rsidR="005F7BF4" w:rsidRDefault="005F7BF4" w:rsidP="006B718F">
      <w:pPr>
        <w:spacing w:after="0" w:line="240" w:lineRule="auto"/>
        <w:jc w:val="right"/>
        <w:rPr>
          <w:rFonts w:ascii="Times New Roman" w:eastAsia="Times New Roman" w:hAnsi="Times New Roman" w:cs="Times New Roman"/>
          <w:color w:val="000000"/>
          <w:sz w:val="24"/>
          <w:szCs w:val="24"/>
          <w:lang w:eastAsia="ru-RU"/>
        </w:rPr>
      </w:pPr>
    </w:p>
    <w:p w:rsidR="007466B5" w:rsidRPr="007466B5" w:rsidRDefault="007466B5" w:rsidP="00D91DD0">
      <w:pPr>
        <w:widowControl w:val="0"/>
        <w:spacing w:after="0" w:line="240" w:lineRule="auto"/>
        <w:ind w:left="851"/>
        <w:jc w:val="center"/>
        <w:rPr>
          <w:rFonts w:ascii="Times New Roman" w:hAnsi="Times New Roman" w:cs="Times New Roman"/>
          <w:b/>
          <w:sz w:val="24"/>
          <w:szCs w:val="24"/>
        </w:rPr>
      </w:pPr>
      <w:r w:rsidRPr="007466B5">
        <w:rPr>
          <w:rFonts w:ascii="Times New Roman" w:hAnsi="Times New Roman" w:cs="Times New Roman"/>
          <w:b/>
          <w:sz w:val="24"/>
          <w:szCs w:val="24"/>
        </w:rPr>
        <w:t xml:space="preserve">Комплекс объектов движимого и недвижимого имущества, расположенного по адресу: </w:t>
      </w:r>
    </w:p>
    <w:p w:rsidR="007466B5" w:rsidRPr="007466B5" w:rsidRDefault="007466B5" w:rsidP="00D91DD0">
      <w:pPr>
        <w:widowControl w:val="0"/>
        <w:spacing w:after="0" w:line="240" w:lineRule="auto"/>
        <w:ind w:left="851"/>
        <w:jc w:val="center"/>
        <w:rPr>
          <w:rFonts w:ascii="Times New Roman" w:hAnsi="Times New Roman" w:cs="Times New Roman"/>
          <w:b/>
          <w:sz w:val="24"/>
          <w:szCs w:val="24"/>
        </w:rPr>
      </w:pPr>
      <w:r w:rsidRPr="007466B5">
        <w:rPr>
          <w:rFonts w:ascii="Times New Roman" w:hAnsi="Times New Roman" w:cs="Times New Roman"/>
          <w:b/>
          <w:sz w:val="24"/>
          <w:szCs w:val="24"/>
        </w:rPr>
        <w:t xml:space="preserve">Амурская область, г. Белогорск, ул. Благовещенская, д. 16 на земельном участке с кадастровым номером 28:02:000023:1 </w:t>
      </w:r>
    </w:p>
    <w:tbl>
      <w:tblPr>
        <w:tblW w:w="14600" w:type="dxa"/>
        <w:tblInd w:w="959" w:type="dxa"/>
        <w:tblLayout w:type="fixed"/>
        <w:tblLook w:val="04A0" w:firstRow="1" w:lastRow="0" w:firstColumn="1" w:lastColumn="0" w:noHBand="0" w:noVBand="1"/>
      </w:tblPr>
      <w:tblGrid>
        <w:gridCol w:w="600"/>
        <w:gridCol w:w="2802"/>
        <w:gridCol w:w="2055"/>
        <w:gridCol w:w="2623"/>
        <w:gridCol w:w="1701"/>
        <w:gridCol w:w="4819"/>
      </w:tblGrid>
      <w:tr w:rsidR="007466B5" w:rsidRPr="007466B5" w:rsidTr="007466B5">
        <w:trPr>
          <w:trHeight w:val="675"/>
        </w:trPr>
        <w:tc>
          <w:tcPr>
            <w:tcW w:w="6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 xml:space="preserve">№ </w:t>
            </w:r>
            <w:proofErr w:type="gramStart"/>
            <w:r w:rsidRPr="007466B5">
              <w:rPr>
                <w:rFonts w:ascii="Times New Roman" w:hAnsi="Times New Roman" w:cs="Times New Roman"/>
                <w:sz w:val="24"/>
                <w:szCs w:val="24"/>
              </w:rPr>
              <w:t>п</w:t>
            </w:r>
            <w:proofErr w:type="gramEnd"/>
            <w:r w:rsidRPr="007466B5">
              <w:rPr>
                <w:rFonts w:ascii="Times New Roman" w:hAnsi="Times New Roman" w:cs="Times New Roman"/>
                <w:sz w:val="24"/>
                <w:szCs w:val="24"/>
              </w:rPr>
              <w:t>/п</w:t>
            </w:r>
          </w:p>
        </w:tc>
        <w:tc>
          <w:tcPr>
            <w:tcW w:w="2802" w:type="dxa"/>
            <w:tcBorders>
              <w:top w:val="single" w:sz="8" w:space="0" w:color="auto"/>
              <w:left w:val="nil"/>
              <w:bottom w:val="single" w:sz="8" w:space="0" w:color="auto"/>
              <w:right w:val="single" w:sz="8" w:space="0" w:color="auto"/>
            </w:tcBorders>
            <w:shd w:val="clear" w:color="auto" w:fill="auto"/>
            <w:vAlign w:val="bottom"/>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Наименование</w:t>
            </w:r>
          </w:p>
        </w:tc>
        <w:tc>
          <w:tcPr>
            <w:tcW w:w="2055" w:type="dxa"/>
            <w:tcBorders>
              <w:top w:val="single" w:sz="8" w:space="0" w:color="auto"/>
              <w:left w:val="nil"/>
              <w:bottom w:val="single" w:sz="8" w:space="0" w:color="auto"/>
              <w:right w:val="single" w:sz="8" w:space="0" w:color="auto"/>
            </w:tcBorders>
            <w:shd w:val="clear" w:color="auto" w:fill="auto"/>
            <w:vAlign w:val="bottom"/>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Балансовая стоимость, рублей</w:t>
            </w:r>
          </w:p>
        </w:tc>
        <w:tc>
          <w:tcPr>
            <w:tcW w:w="2623" w:type="dxa"/>
            <w:tcBorders>
              <w:top w:val="single" w:sz="8" w:space="0" w:color="auto"/>
              <w:left w:val="nil"/>
              <w:bottom w:val="single" w:sz="8" w:space="0" w:color="auto"/>
              <w:right w:val="single" w:sz="8" w:space="0" w:color="auto"/>
            </w:tcBorders>
            <w:shd w:val="clear" w:color="auto" w:fill="auto"/>
            <w:vAlign w:val="bottom"/>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Кадастровый н</w:t>
            </w:r>
            <w:r w:rsidRPr="007466B5">
              <w:rPr>
                <w:rFonts w:ascii="Times New Roman" w:hAnsi="Times New Roman" w:cs="Times New Roman"/>
                <w:sz w:val="24"/>
                <w:szCs w:val="24"/>
              </w:rPr>
              <w:t>о</w:t>
            </w:r>
            <w:r w:rsidRPr="007466B5">
              <w:rPr>
                <w:rFonts w:ascii="Times New Roman" w:hAnsi="Times New Roman" w:cs="Times New Roman"/>
                <w:sz w:val="24"/>
                <w:szCs w:val="24"/>
              </w:rPr>
              <w:t>мер</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площадь (</w:t>
            </w:r>
            <w:proofErr w:type="spellStart"/>
            <w:r w:rsidRPr="007466B5">
              <w:rPr>
                <w:rFonts w:ascii="Times New Roman" w:hAnsi="Times New Roman" w:cs="Times New Roman"/>
                <w:sz w:val="24"/>
                <w:szCs w:val="24"/>
              </w:rPr>
              <w:t>кв.м</w:t>
            </w:r>
            <w:proofErr w:type="spellEnd"/>
            <w:r w:rsidRPr="007466B5">
              <w:rPr>
                <w:rFonts w:ascii="Times New Roman" w:hAnsi="Times New Roman" w:cs="Times New Roman"/>
                <w:sz w:val="24"/>
                <w:szCs w:val="24"/>
              </w:rPr>
              <w:t>.)/протяженность (</w:t>
            </w:r>
            <w:proofErr w:type="gramStart"/>
            <w:r w:rsidRPr="007466B5">
              <w:rPr>
                <w:rFonts w:ascii="Times New Roman" w:hAnsi="Times New Roman" w:cs="Times New Roman"/>
                <w:sz w:val="24"/>
                <w:szCs w:val="24"/>
              </w:rPr>
              <w:t>м</w:t>
            </w:r>
            <w:proofErr w:type="gramEnd"/>
            <w:r w:rsidRPr="007466B5">
              <w:rPr>
                <w:rFonts w:ascii="Times New Roman" w:hAnsi="Times New Roman" w:cs="Times New Roman"/>
                <w:sz w:val="24"/>
                <w:szCs w:val="24"/>
              </w:rPr>
              <w:t>.)</w:t>
            </w:r>
          </w:p>
        </w:tc>
        <w:tc>
          <w:tcPr>
            <w:tcW w:w="4819" w:type="dxa"/>
            <w:tcBorders>
              <w:top w:val="single" w:sz="8" w:space="0" w:color="auto"/>
              <w:left w:val="nil"/>
              <w:bottom w:val="single" w:sz="8" w:space="0" w:color="auto"/>
              <w:right w:val="single" w:sz="8" w:space="0" w:color="auto"/>
            </w:tcBorders>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 xml:space="preserve">Техническое состояние объектов </w:t>
            </w:r>
          </w:p>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(констру</w:t>
            </w:r>
            <w:r w:rsidRPr="007466B5">
              <w:rPr>
                <w:rFonts w:ascii="Times New Roman" w:hAnsi="Times New Roman" w:cs="Times New Roman"/>
                <w:sz w:val="24"/>
                <w:szCs w:val="24"/>
              </w:rPr>
              <w:t>к</w:t>
            </w:r>
            <w:r w:rsidRPr="007466B5">
              <w:rPr>
                <w:rFonts w:ascii="Times New Roman" w:hAnsi="Times New Roman" w:cs="Times New Roman"/>
                <w:sz w:val="24"/>
                <w:szCs w:val="24"/>
              </w:rPr>
              <w:t>тивные элементы)</w:t>
            </w:r>
          </w:p>
        </w:tc>
      </w:tr>
      <w:tr w:rsidR="007466B5" w:rsidRPr="007466B5" w:rsidTr="007466B5">
        <w:trPr>
          <w:trHeight w:val="675"/>
        </w:trPr>
        <w:tc>
          <w:tcPr>
            <w:tcW w:w="14600" w:type="dxa"/>
            <w:gridSpan w:val="6"/>
            <w:tcBorders>
              <w:top w:val="single" w:sz="8" w:space="0" w:color="auto"/>
              <w:left w:val="single" w:sz="8" w:space="0" w:color="auto"/>
              <w:bottom w:val="single" w:sz="8" w:space="0" w:color="auto"/>
              <w:right w:val="single" w:sz="8" w:space="0" w:color="auto"/>
            </w:tcBorders>
            <w:shd w:val="clear" w:color="auto" w:fill="auto"/>
            <w:vAlign w:val="bottom"/>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Недвижимое имущество:</w:t>
            </w:r>
          </w:p>
        </w:tc>
      </w:tr>
      <w:tr w:rsidR="007466B5" w:rsidRPr="007466B5" w:rsidTr="00D91DD0">
        <w:trPr>
          <w:trHeight w:val="3981"/>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w:t>
            </w:r>
          </w:p>
        </w:tc>
        <w:tc>
          <w:tcPr>
            <w:tcW w:w="2802" w:type="dxa"/>
            <w:tcBorders>
              <w:top w:val="single" w:sz="8" w:space="0" w:color="auto"/>
              <w:left w:val="nil"/>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Нежилое здание</w:t>
            </w:r>
          </w:p>
        </w:tc>
        <w:tc>
          <w:tcPr>
            <w:tcW w:w="2055"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12 545 873,65</w:t>
            </w:r>
          </w:p>
        </w:tc>
        <w:tc>
          <w:tcPr>
            <w:tcW w:w="2623"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28:02:000023:35</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2083,1 (м</w:t>
            </w:r>
            <w:proofErr w:type="gramStart"/>
            <w:r w:rsidRPr="007466B5">
              <w:rPr>
                <w:rFonts w:ascii="Times New Roman" w:hAnsi="Times New Roman" w:cs="Times New Roman"/>
                <w:sz w:val="24"/>
                <w:szCs w:val="24"/>
                <w:vertAlign w:val="superscript"/>
              </w:rPr>
              <w:t>2</w:t>
            </w:r>
            <w:proofErr w:type="gramEnd"/>
            <w:r w:rsidRPr="007466B5">
              <w:rPr>
                <w:rFonts w:ascii="Times New Roman" w:hAnsi="Times New Roman" w:cs="Times New Roman"/>
                <w:sz w:val="24"/>
                <w:szCs w:val="24"/>
              </w:rPr>
              <w:t>)</w:t>
            </w:r>
          </w:p>
        </w:tc>
        <w:tc>
          <w:tcPr>
            <w:tcW w:w="4819" w:type="dxa"/>
            <w:tcBorders>
              <w:top w:val="single" w:sz="8" w:space="0" w:color="auto"/>
              <w:left w:val="nil"/>
              <w:bottom w:val="single" w:sz="8" w:space="0" w:color="auto"/>
              <w:right w:val="single" w:sz="8" w:space="0" w:color="auto"/>
            </w:tcBorders>
          </w:tcPr>
          <w:p w:rsidR="007466B5" w:rsidRPr="007466B5" w:rsidRDefault="007466B5" w:rsidP="003C45C9">
            <w:pPr>
              <w:widowControl w:val="0"/>
              <w:suppressAutoHyphens/>
              <w:jc w:val="both"/>
              <w:rPr>
                <w:rFonts w:ascii="Times New Roman" w:hAnsi="Times New Roman" w:cs="Times New Roman"/>
                <w:sz w:val="24"/>
                <w:szCs w:val="24"/>
                <w:highlight w:val="yellow"/>
              </w:rPr>
            </w:pPr>
            <w:proofErr w:type="gramStart"/>
            <w:r w:rsidRPr="007466B5">
              <w:rPr>
                <w:rFonts w:ascii="Times New Roman" w:hAnsi="Times New Roman" w:cs="Times New Roman"/>
                <w:sz w:val="24"/>
                <w:szCs w:val="24"/>
              </w:rPr>
              <w:t xml:space="preserve">Двухэтажное (подземных этажей -1), год постройки – 1938, фундамент – бетонный ленточный; стены – кирпичные; перегородки – кирпичные, деревянные; перекрытия – железобетонные плиты; крыша – односкатная, шиферная; полы – дощатые, линолеум, </w:t>
            </w:r>
            <w:proofErr w:type="spellStart"/>
            <w:r w:rsidRPr="007466B5">
              <w:rPr>
                <w:rFonts w:ascii="Times New Roman" w:hAnsi="Times New Roman" w:cs="Times New Roman"/>
                <w:sz w:val="24"/>
                <w:szCs w:val="24"/>
              </w:rPr>
              <w:t>оргалит</w:t>
            </w:r>
            <w:proofErr w:type="spellEnd"/>
            <w:r w:rsidRPr="007466B5">
              <w:rPr>
                <w:rFonts w:ascii="Times New Roman" w:hAnsi="Times New Roman" w:cs="Times New Roman"/>
                <w:sz w:val="24"/>
                <w:szCs w:val="24"/>
              </w:rPr>
              <w:t xml:space="preserve">, плитка; окна – двойные, створные; двери – простые; внутренняя отделка  - штукатурка, покраска, побелка, обои, плитка, в неудовлетворительном состоянии; системы инженерного обеспечения –  все коммуникации подведены (отключены).  </w:t>
            </w:r>
            <w:proofErr w:type="gramEnd"/>
          </w:p>
        </w:tc>
      </w:tr>
      <w:tr w:rsidR="007466B5" w:rsidRPr="007466B5" w:rsidTr="00D91DD0">
        <w:trPr>
          <w:trHeight w:val="765"/>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lastRenderedPageBreak/>
              <w:t>2</w:t>
            </w:r>
          </w:p>
        </w:tc>
        <w:tc>
          <w:tcPr>
            <w:tcW w:w="2802"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Канализация</w:t>
            </w:r>
          </w:p>
        </w:tc>
        <w:tc>
          <w:tcPr>
            <w:tcW w:w="2055"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19 991,95</w:t>
            </w:r>
          </w:p>
        </w:tc>
        <w:tc>
          <w:tcPr>
            <w:tcW w:w="2623"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28:02:000023:155</w:t>
            </w:r>
          </w:p>
        </w:tc>
        <w:tc>
          <w:tcPr>
            <w:tcW w:w="1701"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25,0 (м)</w:t>
            </w:r>
          </w:p>
        </w:tc>
        <w:tc>
          <w:tcPr>
            <w:tcW w:w="4819" w:type="dxa"/>
            <w:tcBorders>
              <w:top w:val="single" w:sz="8" w:space="0" w:color="auto"/>
              <w:left w:val="nil"/>
              <w:bottom w:val="single" w:sz="8" w:space="0" w:color="auto"/>
              <w:right w:val="single" w:sz="8" w:space="0" w:color="auto"/>
            </w:tcBorders>
          </w:tcPr>
          <w:p w:rsidR="007466B5" w:rsidRPr="007466B5" w:rsidRDefault="007466B5" w:rsidP="003C45C9">
            <w:pPr>
              <w:suppressAutoHyphens/>
              <w:jc w:val="both"/>
              <w:rPr>
                <w:rFonts w:ascii="Times New Roman" w:hAnsi="Times New Roman" w:cs="Times New Roman"/>
                <w:sz w:val="24"/>
                <w:szCs w:val="24"/>
              </w:rPr>
            </w:pPr>
            <w:r w:rsidRPr="007466B5">
              <w:rPr>
                <w:rFonts w:ascii="Times New Roman" w:hAnsi="Times New Roman" w:cs="Times New Roman"/>
                <w:sz w:val="24"/>
                <w:szCs w:val="24"/>
              </w:rPr>
              <w:t>Сооружение протяженностью 25м. год постройки – 1938,  трубы – чугунные, диаметр труб – 100 мм.</w:t>
            </w:r>
          </w:p>
        </w:tc>
      </w:tr>
      <w:tr w:rsidR="007466B5" w:rsidRPr="007466B5" w:rsidTr="007466B5">
        <w:trPr>
          <w:trHeight w:val="548"/>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3</w:t>
            </w:r>
          </w:p>
        </w:tc>
        <w:tc>
          <w:tcPr>
            <w:tcW w:w="2802"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proofErr w:type="spellStart"/>
            <w:r w:rsidRPr="007466B5">
              <w:rPr>
                <w:rFonts w:ascii="Times New Roman" w:hAnsi="Times New Roman" w:cs="Times New Roman"/>
                <w:sz w:val="24"/>
                <w:szCs w:val="24"/>
              </w:rPr>
              <w:t>Шамбо</w:t>
            </w:r>
            <w:proofErr w:type="spellEnd"/>
            <w:r w:rsidRPr="007466B5">
              <w:rPr>
                <w:rFonts w:ascii="Times New Roman" w:hAnsi="Times New Roman" w:cs="Times New Roman"/>
                <w:sz w:val="24"/>
                <w:szCs w:val="24"/>
              </w:rPr>
              <w:t xml:space="preserve"> </w:t>
            </w:r>
          </w:p>
        </w:tc>
        <w:tc>
          <w:tcPr>
            <w:tcW w:w="2055"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137 083,00</w:t>
            </w:r>
          </w:p>
        </w:tc>
        <w:tc>
          <w:tcPr>
            <w:tcW w:w="2623"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28:02:000023:154</w:t>
            </w:r>
          </w:p>
        </w:tc>
        <w:tc>
          <w:tcPr>
            <w:tcW w:w="1701" w:type="dxa"/>
            <w:tcBorders>
              <w:top w:val="single" w:sz="8" w:space="0" w:color="auto"/>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1,5 (м.)</w:t>
            </w:r>
          </w:p>
        </w:tc>
        <w:tc>
          <w:tcPr>
            <w:tcW w:w="4819" w:type="dxa"/>
            <w:tcBorders>
              <w:top w:val="single" w:sz="8" w:space="0" w:color="auto"/>
              <w:left w:val="nil"/>
              <w:bottom w:val="single" w:sz="8" w:space="0" w:color="auto"/>
              <w:right w:val="single" w:sz="8" w:space="0" w:color="auto"/>
            </w:tcBorders>
          </w:tcPr>
          <w:p w:rsidR="007466B5" w:rsidRPr="007466B5" w:rsidRDefault="007466B5" w:rsidP="003C45C9">
            <w:pPr>
              <w:suppressAutoHyphens/>
              <w:jc w:val="both"/>
              <w:rPr>
                <w:rFonts w:ascii="Times New Roman" w:hAnsi="Times New Roman" w:cs="Times New Roman"/>
                <w:sz w:val="24"/>
                <w:szCs w:val="24"/>
              </w:rPr>
            </w:pPr>
            <w:proofErr w:type="gramStart"/>
            <w:r w:rsidRPr="007466B5">
              <w:rPr>
                <w:rFonts w:ascii="Times New Roman" w:hAnsi="Times New Roman" w:cs="Times New Roman"/>
                <w:sz w:val="24"/>
                <w:szCs w:val="24"/>
              </w:rPr>
              <w:t>Сооруже</w:t>
            </w:r>
            <w:bookmarkStart w:id="0" w:name="_GoBack"/>
            <w:bookmarkEnd w:id="0"/>
            <w:r w:rsidRPr="007466B5">
              <w:rPr>
                <w:rFonts w:ascii="Times New Roman" w:hAnsi="Times New Roman" w:cs="Times New Roman"/>
                <w:sz w:val="24"/>
                <w:szCs w:val="24"/>
              </w:rPr>
              <w:t xml:space="preserve">ние с глубиной залегания 1,5 м., год постройки – 1938, стены – бетонные,  площадь -32 </w:t>
            </w:r>
            <w:proofErr w:type="spellStart"/>
            <w:r w:rsidRPr="007466B5">
              <w:rPr>
                <w:rFonts w:ascii="Times New Roman" w:hAnsi="Times New Roman" w:cs="Times New Roman"/>
                <w:sz w:val="24"/>
                <w:szCs w:val="24"/>
              </w:rPr>
              <w:t>кв.м</w:t>
            </w:r>
            <w:proofErr w:type="spellEnd"/>
            <w:r w:rsidRPr="007466B5">
              <w:rPr>
                <w:rFonts w:ascii="Times New Roman" w:hAnsi="Times New Roman" w:cs="Times New Roman"/>
                <w:sz w:val="24"/>
                <w:szCs w:val="24"/>
              </w:rPr>
              <w:t>., объем 48  куб. м.</w:t>
            </w:r>
            <w:proofErr w:type="gramEnd"/>
          </w:p>
        </w:tc>
      </w:tr>
      <w:tr w:rsidR="007466B5" w:rsidRPr="007466B5" w:rsidTr="007466B5">
        <w:trPr>
          <w:trHeight w:val="548"/>
        </w:trPr>
        <w:tc>
          <w:tcPr>
            <w:tcW w:w="14600" w:type="dxa"/>
            <w:gridSpan w:val="6"/>
            <w:tcBorders>
              <w:top w:val="nil"/>
              <w:left w:val="single" w:sz="8" w:space="0" w:color="auto"/>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Движимое имущество</w:t>
            </w:r>
          </w:p>
        </w:tc>
      </w:tr>
      <w:tr w:rsidR="007466B5" w:rsidRPr="007466B5" w:rsidTr="007466B5">
        <w:trPr>
          <w:trHeight w:val="765"/>
        </w:trPr>
        <w:tc>
          <w:tcPr>
            <w:tcW w:w="600" w:type="dxa"/>
            <w:tcBorders>
              <w:top w:val="nil"/>
              <w:left w:val="single" w:sz="8" w:space="0" w:color="auto"/>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 xml:space="preserve">4 </w:t>
            </w:r>
          </w:p>
        </w:tc>
        <w:tc>
          <w:tcPr>
            <w:tcW w:w="2802"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proofErr w:type="spellStart"/>
            <w:r w:rsidRPr="007466B5">
              <w:rPr>
                <w:rFonts w:ascii="Times New Roman" w:hAnsi="Times New Roman" w:cs="Times New Roman"/>
                <w:sz w:val="24"/>
                <w:szCs w:val="24"/>
              </w:rPr>
              <w:t>Шамбо</w:t>
            </w:r>
            <w:proofErr w:type="spellEnd"/>
            <w:r w:rsidRPr="007466B5">
              <w:rPr>
                <w:rFonts w:ascii="Times New Roman" w:hAnsi="Times New Roman" w:cs="Times New Roman"/>
                <w:sz w:val="24"/>
                <w:szCs w:val="24"/>
              </w:rPr>
              <w:t xml:space="preserve"> </w:t>
            </w:r>
          </w:p>
        </w:tc>
        <w:tc>
          <w:tcPr>
            <w:tcW w:w="2055"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31 956,15</w:t>
            </w:r>
          </w:p>
        </w:tc>
        <w:tc>
          <w:tcPr>
            <w:tcW w:w="2623"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w:t>
            </w:r>
          </w:p>
        </w:tc>
        <w:tc>
          <w:tcPr>
            <w:tcW w:w="1701"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1,5 (м.)</w:t>
            </w:r>
          </w:p>
        </w:tc>
        <w:tc>
          <w:tcPr>
            <w:tcW w:w="4819" w:type="dxa"/>
            <w:tcBorders>
              <w:top w:val="nil"/>
              <w:left w:val="nil"/>
              <w:bottom w:val="single" w:sz="8" w:space="0" w:color="auto"/>
              <w:right w:val="single" w:sz="8" w:space="0" w:color="auto"/>
            </w:tcBorders>
          </w:tcPr>
          <w:p w:rsidR="007466B5" w:rsidRPr="007466B5" w:rsidRDefault="007466B5" w:rsidP="003C45C9">
            <w:pPr>
              <w:suppressAutoHyphens/>
              <w:jc w:val="both"/>
              <w:rPr>
                <w:rFonts w:ascii="Times New Roman" w:hAnsi="Times New Roman" w:cs="Times New Roman"/>
                <w:sz w:val="24"/>
                <w:szCs w:val="24"/>
              </w:rPr>
            </w:pPr>
            <w:proofErr w:type="gramStart"/>
            <w:r w:rsidRPr="007466B5">
              <w:rPr>
                <w:rFonts w:ascii="Times New Roman" w:hAnsi="Times New Roman" w:cs="Times New Roman"/>
                <w:sz w:val="24"/>
                <w:szCs w:val="24"/>
              </w:rPr>
              <w:t xml:space="preserve">Сооружение с глубиной залегания 1,5 м., год постройки – 1938, стены – бетонные,  площадь -32 </w:t>
            </w:r>
            <w:proofErr w:type="spellStart"/>
            <w:r w:rsidRPr="007466B5">
              <w:rPr>
                <w:rFonts w:ascii="Times New Roman" w:hAnsi="Times New Roman" w:cs="Times New Roman"/>
                <w:sz w:val="24"/>
                <w:szCs w:val="24"/>
              </w:rPr>
              <w:t>кв.м</w:t>
            </w:r>
            <w:proofErr w:type="spellEnd"/>
            <w:r w:rsidRPr="007466B5">
              <w:rPr>
                <w:rFonts w:ascii="Times New Roman" w:hAnsi="Times New Roman" w:cs="Times New Roman"/>
                <w:sz w:val="24"/>
                <w:szCs w:val="24"/>
              </w:rPr>
              <w:t>., объем 48  куб. м.</w:t>
            </w:r>
            <w:proofErr w:type="gramEnd"/>
          </w:p>
        </w:tc>
      </w:tr>
      <w:tr w:rsidR="007466B5" w:rsidRPr="007466B5" w:rsidTr="007466B5">
        <w:trPr>
          <w:trHeight w:val="67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5</w:t>
            </w:r>
          </w:p>
        </w:tc>
        <w:tc>
          <w:tcPr>
            <w:tcW w:w="2802"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Металлическое ограждение</w:t>
            </w:r>
          </w:p>
        </w:tc>
        <w:tc>
          <w:tcPr>
            <w:tcW w:w="2055"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244 900,00</w:t>
            </w:r>
          </w:p>
        </w:tc>
        <w:tc>
          <w:tcPr>
            <w:tcW w:w="2623"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w:t>
            </w:r>
          </w:p>
        </w:tc>
        <w:tc>
          <w:tcPr>
            <w:tcW w:w="1701" w:type="dxa"/>
            <w:tcBorders>
              <w:top w:val="nil"/>
              <w:left w:val="nil"/>
              <w:bottom w:val="single" w:sz="8" w:space="0" w:color="auto"/>
              <w:right w:val="single" w:sz="8" w:space="0" w:color="auto"/>
            </w:tcBorders>
            <w:shd w:val="clear" w:color="auto" w:fill="auto"/>
            <w:vAlign w:val="center"/>
          </w:tcPr>
          <w:p w:rsidR="007466B5" w:rsidRPr="007466B5" w:rsidRDefault="007466B5" w:rsidP="003C45C9">
            <w:pPr>
              <w:suppressAutoHyphens/>
              <w:jc w:val="center"/>
              <w:rPr>
                <w:rFonts w:ascii="Times New Roman" w:hAnsi="Times New Roman" w:cs="Times New Roman"/>
                <w:sz w:val="24"/>
                <w:szCs w:val="24"/>
              </w:rPr>
            </w:pPr>
            <w:r w:rsidRPr="007466B5">
              <w:rPr>
                <w:rFonts w:ascii="Times New Roman" w:hAnsi="Times New Roman" w:cs="Times New Roman"/>
                <w:sz w:val="24"/>
                <w:szCs w:val="24"/>
              </w:rPr>
              <w:t>189,0 (м.)</w:t>
            </w:r>
          </w:p>
        </w:tc>
        <w:tc>
          <w:tcPr>
            <w:tcW w:w="4819" w:type="dxa"/>
            <w:tcBorders>
              <w:top w:val="nil"/>
              <w:left w:val="nil"/>
              <w:bottom w:val="single" w:sz="8" w:space="0" w:color="auto"/>
              <w:right w:val="single" w:sz="8" w:space="0" w:color="auto"/>
            </w:tcBorders>
          </w:tcPr>
          <w:p w:rsidR="007466B5" w:rsidRPr="007466B5" w:rsidRDefault="007466B5" w:rsidP="003C45C9">
            <w:pPr>
              <w:suppressAutoHyphens/>
              <w:jc w:val="both"/>
              <w:rPr>
                <w:rFonts w:ascii="Times New Roman" w:hAnsi="Times New Roman" w:cs="Times New Roman"/>
                <w:sz w:val="24"/>
                <w:szCs w:val="24"/>
              </w:rPr>
            </w:pPr>
            <w:r w:rsidRPr="007466B5">
              <w:rPr>
                <w:rFonts w:ascii="Times New Roman" w:hAnsi="Times New Roman" w:cs="Times New Roman"/>
                <w:sz w:val="24"/>
                <w:szCs w:val="24"/>
              </w:rPr>
              <w:t>Сооружение высотой до 2-х метров, металлический штакетник на металлических стойках, протяженностью 189 м.</w:t>
            </w:r>
          </w:p>
        </w:tc>
      </w:tr>
    </w:tbl>
    <w:p w:rsidR="007466B5" w:rsidRPr="007466B5" w:rsidRDefault="007466B5" w:rsidP="007466B5">
      <w:pPr>
        <w:widowControl w:val="0"/>
        <w:suppressAutoHyphens/>
        <w:jc w:val="center"/>
        <w:rPr>
          <w:rFonts w:ascii="Times New Roman" w:hAnsi="Times New Roman" w:cs="Times New Roman"/>
          <w:sz w:val="24"/>
          <w:szCs w:val="24"/>
        </w:rPr>
      </w:pPr>
    </w:p>
    <w:p w:rsidR="00753F97" w:rsidRDefault="00753F97" w:rsidP="006B718F">
      <w:pPr>
        <w:spacing w:after="0" w:line="240" w:lineRule="auto"/>
        <w:jc w:val="right"/>
        <w:rPr>
          <w:rFonts w:ascii="Times New Roman" w:eastAsia="Times New Roman" w:hAnsi="Times New Roman" w:cs="Times New Roman"/>
          <w:color w:val="000000"/>
          <w:sz w:val="24"/>
          <w:szCs w:val="24"/>
          <w:lang w:eastAsia="ru-RU"/>
        </w:rPr>
      </w:pPr>
    </w:p>
    <w:sectPr w:rsidR="00753F97" w:rsidSect="007E48EC">
      <w:pgSz w:w="16838" w:h="11906" w:orient="landscape"/>
      <w:pgMar w:top="993" w:right="536"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2E4F"/>
    <w:rsid w:val="00003464"/>
    <w:rsid w:val="000040D8"/>
    <w:rsid w:val="00005C5B"/>
    <w:rsid w:val="00014913"/>
    <w:rsid w:val="00017060"/>
    <w:rsid w:val="000213CC"/>
    <w:rsid w:val="00026013"/>
    <w:rsid w:val="0003583B"/>
    <w:rsid w:val="00043C54"/>
    <w:rsid w:val="00050835"/>
    <w:rsid w:val="000522C1"/>
    <w:rsid w:val="0005694E"/>
    <w:rsid w:val="00060C86"/>
    <w:rsid w:val="000642CF"/>
    <w:rsid w:val="00067D13"/>
    <w:rsid w:val="000731EB"/>
    <w:rsid w:val="00075259"/>
    <w:rsid w:val="000840E5"/>
    <w:rsid w:val="00086591"/>
    <w:rsid w:val="00087364"/>
    <w:rsid w:val="00090404"/>
    <w:rsid w:val="00091246"/>
    <w:rsid w:val="00094A40"/>
    <w:rsid w:val="00096C27"/>
    <w:rsid w:val="00096D34"/>
    <w:rsid w:val="000A1269"/>
    <w:rsid w:val="000A1C8B"/>
    <w:rsid w:val="000A4327"/>
    <w:rsid w:val="000A4532"/>
    <w:rsid w:val="000A5445"/>
    <w:rsid w:val="000B24E2"/>
    <w:rsid w:val="000B41AF"/>
    <w:rsid w:val="000B4C21"/>
    <w:rsid w:val="000B7D24"/>
    <w:rsid w:val="000C680E"/>
    <w:rsid w:val="000C7554"/>
    <w:rsid w:val="000D223C"/>
    <w:rsid w:val="000D7384"/>
    <w:rsid w:val="000F2105"/>
    <w:rsid w:val="000F3822"/>
    <w:rsid w:val="000F5751"/>
    <w:rsid w:val="000F7D1D"/>
    <w:rsid w:val="00100385"/>
    <w:rsid w:val="00106101"/>
    <w:rsid w:val="001146CE"/>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1E8D"/>
    <w:rsid w:val="001546C2"/>
    <w:rsid w:val="0016682F"/>
    <w:rsid w:val="00176724"/>
    <w:rsid w:val="001770FC"/>
    <w:rsid w:val="00182AE8"/>
    <w:rsid w:val="001834F7"/>
    <w:rsid w:val="00191F77"/>
    <w:rsid w:val="00193074"/>
    <w:rsid w:val="001976C8"/>
    <w:rsid w:val="001A10D3"/>
    <w:rsid w:val="001A229F"/>
    <w:rsid w:val="001A32C2"/>
    <w:rsid w:val="001A5C6F"/>
    <w:rsid w:val="001A5CCE"/>
    <w:rsid w:val="001B6F87"/>
    <w:rsid w:val="001C1696"/>
    <w:rsid w:val="001C2116"/>
    <w:rsid w:val="001C5191"/>
    <w:rsid w:val="001D0984"/>
    <w:rsid w:val="001E7573"/>
    <w:rsid w:val="001F4EEA"/>
    <w:rsid w:val="00203626"/>
    <w:rsid w:val="00204F7B"/>
    <w:rsid w:val="00213256"/>
    <w:rsid w:val="0021537C"/>
    <w:rsid w:val="00223E1A"/>
    <w:rsid w:val="0022474A"/>
    <w:rsid w:val="00226F01"/>
    <w:rsid w:val="00237C09"/>
    <w:rsid w:val="0024490F"/>
    <w:rsid w:val="00246043"/>
    <w:rsid w:val="00246325"/>
    <w:rsid w:val="0025519D"/>
    <w:rsid w:val="00256227"/>
    <w:rsid w:val="00262A92"/>
    <w:rsid w:val="00262B67"/>
    <w:rsid w:val="00264ED0"/>
    <w:rsid w:val="00265850"/>
    <w:rsid w:val="00277382"/>
    <w:rsid w:val="0028557B"/>
    <w:rsid w:val="0029139C"/>
    <w:rsid w:val="00292E70"/>
    <w:rsid w:val="00293081"/>
    <w:rsid w:val="00294E02"/>
    <w:rsid w:val="00296AFB"/>
    <w:rsid w:val="002C68EE"/>
    <w:rsid w:val="002D08AB"/>
    <w:rsid w:val="002D1870"/>
    <w:rsid w:val="002D2AE5"/>
    <w:rsid w:val="002D6C54"/>
    <w:rsid w:val="002E286C"/>
    <w:rsid w:val="002F3136"/>
    <w:rsid w:val="002F562B"/>
    <w:rsid w:val="002F637D"/>
    <w:rsid w:val="003052C9"/>
    <w:rsid w:val="003066F7"/>
    <w:rsid w:val="00310B9A"/>
    <w:rsid w:val="00322785"/>
    <w:rsid w:val="003260AB"/>
    <w:rsid w:val="00335578"/>
    <w:rsid w:val="00337718"/>
    <w:rsid w:val="0034261E"/>
    <w:rsid w:val="00342DF1"/>
    <w:rsid w:val="0035020B"/>
    <w:rsid w:val="0035085E"/>
    <w:rsid w:val="00352318"/>
    <w:rsid w:val="003541CA"/>
    <w:rsid w:val="00354989"/>
    <w:rsid w:val="003637AF"/>
    <w:rsid w:val="00371B60"/>
    <w:rsid w:val="00383295"/>
    <w:rsid w:val="003839A3"/>
    <w:rsid w:val="00383A19"/>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595"/>
    <w:rsid w:val="00403878"/>
    <w:rsid w:val="00404A98"/>
    <w:rsid w:val="00407FF8"/>
    <w:rsid w:val="00422F2B"/>
    <w:rsid w:val="00424044"/>
    <w:rsid w:val="0043198B"/>
    <w:rsid w:val="004338C3"/>
    <w:rsid w:val="004407AA"/>
    <w:rsid w:val="0044601B"/>
    <w:rsid w:val="004523DE"/>
    <w:rsid w:val="00453557"/>
    <w:rsid w:val="004549A1"/>
    <w:rsid w:val="0045587D"/>
    <w:rsid w:val="00467E62"/>
    <w:rsid w:val="00470267"/>
    <w:rsid w:val="004709FB"/>
    <w:rsid w:val="00473766"/>
    <w:rsid w:val="00473CEE"/>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1AE4"/>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E701D"/>
    <w:rsid w:val="005F16F1"/>
    <w:rsid w:val="005F1974"/>
    <w:rsid w:val="005F79E2"/>
    <w:rsid w:val="005F7BF4"/>
    <w:rsid w:val="0060009E"/>
    <w:rsid w:val="00602021"/>
    <w:rsid w:val="00602E0E"/>
    <w:rsid w:val="006043B9"/>
    <w:rsid w:val="00607520"/>
    <w:rsid w:val="0061184E"/>
    <w:rsid w:val="00614CE6"/>
    <w:rsid w:val="00616493"/>
    <w:rsid w:val="00617E9E"/>
    <w:rsid w:val="0062006A"/>
    <w:rsid w:val="00634790"/>
    <w:rsid w:val="0064034B"/>
    <w:rsid w:val="006418A5"/>
    <w:rsid w:val="00642591"/>
    <w:rsid w:val="00645219"/>
    <w:rsid w:val="006529E6"/>
    <w:rsid w:val="00655670"/>
    <w:rsid w:val="00662A46"/>
    <w:rsid w:val="006642D6"/>
    <w:rsid w:val="00665F26"/>
    <w:rsid w:val="00667A50"/>
    <w:rsid w:val="006726DE"/>
    <w:rsid w:val="00677531"/>
    <w:rsid w:val="00677636"/>
    <w:rsid w:val="0069299A"/>
    <w:rsid w:val="00696BFB"/>
    <w:rsid w:val="006A109A"/>
    <w:rsid w:val="006A5559"/>
    <w:rsid w:val="006B0389"/>
    <w:rsid w:val="006B1FB4"/>
    <w:rsid w:val="006B3790"/>
    <w:rsid w:val="006B718F"/>
    <w:rsid w:val="006C08BE"/>
    <w:rsid w:val="006C2812"/>
    <w:rsid w:val="006C610F"/>
    <w:rsid w:val="006D04E0"/>
    <w:rsid w:val="006D1694"/>
    <w:rsid w:val="006D3BA1"/>
    <w:rsid w:val="006D5333"/>
    <w:rsid w:val="006E1A47"/>
    <w:rsid w:val="006E5674"/>
    <w:rsid w:val="006E5BC4"/>
    <w:rsid w:val="006F611B"/>
    <w:rsid w:val="006F76CB"/>
    <w:rsid w:val="00700FFC"/>
    <w:rsid w:val="00702A43"/>
    <w:rsid w:val="00705893"/>
    <w:rsid w:val="007068B8"/>
    <w:rsid w:val="00713B5F"/>
    <w:rsid w:val="007203DF"/>
    <w:rsid w:val="00724D8D"/>
    <w:rsid w:val="00737740"/>
    <w:rsid w:val="0074021A"/>
    <w:rsid w:val="007437BA"/>
    <w:rsid w:val="00745730"/>
    <w:rsid w:val="007463D4"/>
    <w:rsid w:val="007466B5"/>
    <w:rsid w:val="00753F97"/>
    <w:rsid w:val="007556D0"/>
    <w:rsid w:val="00755D14"/>
    <w:rsid w:val="00761BD6"/>
    <w:rsid w:val="0076411C"/>
    <w:rsid w:val="00772490"/>
    <w:rsid w:val="0077609D"/>
    <w:rsid w:val="0078177D"/>
    <w:rsid w:val="0078480F"/>
    <w:rsid w:val="007907EE"/>
    <w:rsid w:val="007940FA"/>
    <w:rsid w:val="00795888"/>
    <w:rsid w:val="00795928"/>
    <w:rsid w:val="007A2E5E"/>
    <w:rsid w:val="007A4F1B"/>
    <w:rsid w:val="007A5DC2"/>
    <w:rsid w:val="007A6169"/>
    <w:rsid w:val="007B3B05"/>
    <w:rsid w:val="007B55DC"/>
    <w:rsid w:val="007B6418"/>
    <w:rsid w:val="007B671F"/>
    <w:rsid w:val="007B6FA3"/>
    <w:rsid w:val="007B7412"/>
    <w:rsid w:val="007B7C59"/>
    <w:rsid w:val="007C025B"/>
    <w:rsid w:val="007C55E1"/>
    <w:rsid w:val="007D0B77"/>
    <w:rsid w:val="007D0FB6"/>
    <w:rsid w:val="007D3033"/>
    <w:rsid w:val="007D7DC3"/>
    <w:rsid w:val="007E0E95"/>
    <w:rsid w:val="007E48EC"/>
    <w:rsid w:val="007F1865"/>
    <w:rsid w:val="00800778"/>
    <w:rsid w:val="00803FBD"/>
    <w:rsid w:val="00807F38"/>
    <w:rsid w:val="00833AE0"/>
    <w:rsid w:val="008353F0"/>
    <w:rsid w:val="008378CA"/>
    <w:rsid w:val="0084102D"/>
    <w:rsid w:val="00841843"/>
    <w:rsid w:val="00842359"/>
    <w:rsid w:val="0084478D"/>
    <w:rsid w:val="00845E68"/>
    <w:rsid w:val="0085562F"/>
    <w:rsid w:val="0086021D"/>
    <w:rsid w:val="0086437D"/>
    <w:rsid w:val="00877170"/>
    <w:rsid w:val="00877B1A"/>
    <w:rsid w:val="00883CCF"/>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349AD"/>
    <w:rsid w:val="00934C00"/>
    <w:rsid w:val="009359A9"/>
    <w:rsid w:val="009370D4"/>
    <w:rsid w:val="00952AD0"/>
    <w:rsid w:val="00954B7C"/>
    <w:rsid w:val="009628BA"/>
    <w:rsid w:val="00965199"/>
    <w:rsid w:val="009755D4"/>
    <w:rsid w:val="00981344"/>
    <w:rsid w:val="00984515"/>
    <w:rsid w:val="00990268"/>
    <w:rsid w:val="0099154B"/>
    <w:rsid w:val="009941F0"/>
    <w:rsid w:val="009A1AEB"/>
    <w:rsid w:val="009A497D"/>
    <w:rsid w:val="009A72A1"/>
    <w:rsid w:val="009C0DFD"/>
    <w:rsid w:val="009C30EC"/>
    <w:rsid w:val="009C3109"/>
    <w:rsid w:val="009C3260"/>
    <w:rsid w:val="009C4CA8"/>
    <w:rsid w:val="009C58C2"/>
    <w:rsid w:val="009C592D"/>
    <w:rsid w:val="009D5AD0"/>
    <w:rsid w:val="009F1DDF"/>
    <w:rsid w:val="009F2228"/>
    <w:rsid w:val="009F611D"/>
    <w:rsid w:val="00A0132E"/>
    <w:rsid w:val="00A06268"/>
    <w:rsid w:val="00A155A6"/>
    <w:rsid w:val="00A16903"/>
    <w:rsid w:val="00A23767"/>
    <w:rsid w:val="00A26773"/>
    <w:rsid w:val="00A32B79"/>
    <w:rsid w:val="00A34215"/>
    <w:rsid w:val="00A36E29"/>
    <w:rsid w:val="00A4183D"/>
    <w:rsid w:val="00A444A4"/>
    <w:rsid w:val="00A453B6"/>
    <w:rsid w:val="00A500BB"/>
    <w:rsid w:val="00A513AC"/>
    <w:rsid w:val="00A516B8"/>
    <w:rsid w:val="00A56CFA"/>
    <w:rsid w:val="00A6763F"/>
    <w:rsid w:val="00A774FC"/>
    <w:rsid w:val="00A77C3D"/>
    <w:rsid w:val="00A77CAE"/>
    <w:rsid w:val="00A8633D"/>
    <w:rsid w:val="00A91845"/>
    <w:rsid w:val="00A944D6"/>
    <w:rsid w:val="00A97A9E"/>
    <w:rsid w:val="00AB20A5"/>
    <w:rsid w:val="00AB7153"/>
    <w:rsid w:val="00AC037A"/>
    <w:rsid w:val="00AC2B2A"/>
    <w:rsid w:val="00AD0A6D"/>
    <w:rsid w:val="00AD2641"/>
    <w:rsid w:val="00AD2BDE"/>
    <w:rsid w:val="00AD5D18"/>
    <w:rsid w:val="00AE0F68"/>
    <w:rsid w:val="00AF563F"/>
    <w:rsid w:val="00AF711C"/>
    <w:rsid w:val="00B04583"/>
    <w:rsid w:val="00B1542D"/>
    <w:rsid w:val="00B164E9"/>
    <w:rsid w:val="00B17385"/>
    <w:rsid w:val="00B21AFD"/>
    <w:rsid w:val="00B305B2"/>
    <w:rsid w:val="00B41B7E"/>
    <w:rsid w:val="00B43735"/>
    <w:rsid w:val="00B510E4"/>
    <w:rsid w:val="00B52095"/>
    <w:rsid w:val="00B53367"/>
    <w:rsid w:val="00B64D6F"/>
    <w:rsid w:val="00B65144"/>
    <w:rsid w:val="00B65A51"/>
    <w:rsid w:val="00B67D8A"/>
    <w:rsid w:val="00B74513"/>
    <w:rsid w:val="00B7546E"/>
    <w:rsid w:val="00B75E2C"/>
    <w:rsid w:val="00B77487"/>
    <w:rsid w:val="00B81EF3"/>
    <w:rsid w:val="00B85A9B"/>
    <w:rsid w:val="00B877E1"/>
    <w:rsid w:val="00B93BEA"/>
    <w:rsid w:val="00BA1CE8"/>
    <w:rsid w:val="00BA43CD"/>
    <w:rsid w:val="00BB118F"/>
    <w:rsid w:val="00BB5F5D"/>
    <w:rsid w:val="00BC2738"/>
    <w:rsid w:val="00BC46E9"/>
    <w:rsid w:val="00BC562E"/>
    <w:rsid w:val="00BD2CFB"/>
    <w:rsid w:val="00BD40FF"/>
    <w:rsid w:val="00BE002C"/>
    <w:rsid w:val="00BE51B4"/>
    <w:rsid w:val="00BF122F"/>
    <w:rsid w:val="00BF60B8"/>
    <w:rsid w:val="00C013B1"/>
    <w:rsid w:val="00C023D5"/>
    <w:rsid w:val="00C068CC"/>
    <w:rsid w:val="00C10BBD"/>
    <w:rsid w:val="00C13771"/>
    <w:rsid w:val="00C16F9A"/>
    <w:rsid w:val="00C178F7"/>
    <w:rsid w:val="00C17DC6"/>
    <w:rsid w:val="00C20B9C"/>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0FA6"/>
    <w:rsid w:val="00C85EFF"/>
    <w:rsid w:val="00C9036B"/>
    <w:rsid w:val="00C90422"/>
    <w:rsid w:val="00CA225B"/>
    <w:rsid w:val="00CA5C7E"/>
    <w:rsid w:val="00CA63DC"/>
    <w:rsid w:val="00CA6BC5"/>
    <w:rsid w:val="00CA6F69"/>
    <w:rsid w:val="00CA7622"/>
    <w:rsid w:val="00CB04D8"/>
    <w:rsid w:val="00CB1EF2"/>
    <w:rsid w:val="00CC004D"/>
    <w:rsid w:val="00CD28CC"/>
    <w:rsid w:val="00CD2ED0"/>
    <w:rsid w:val="00CD43CC"/>
    <w:rsid w:val="00CD4B1C"/>
    <w:rsid w:val="00CF694B"/>
    <w:rsid w:val="00D10E7C"/>
    <w:rsid w:val="00D12B66"/>
    <w:rsid w:val="00D132EC"/>
    <w:rsid w:val="00D17988"/>
    <w:rsid w:val="00D2177F"/>
    <w:rsid w:val="00D21FBD"/>
    <w:rsid w:val="00D2492D"/>
    <w:rsid w:val="00D2562D"/>
    <w:rsid w:val="00D269D4"/>
    <w:rsid w:val="00D2739C"/>
    <w:rsid w:val="00D31C57"/>
    <w:rsid w:val="00D429F6"/>
    <w:rsid w:val="00D46395"/>
    <w:rsid w:val="00D46979"/>
    <w:rsid w:val="00D50457"/>
    <w:rsid w:val="00D537D2"/>
    <w:rsid w:val="00D563A1"/>
    <w:rsid w:val="00D5668E"/>
    <w:rsid w:val="00D6121F"/>
    <w:rsid w:val="00D629FA"/>
    <w:rsid w:val="00D64BFC"/>
    <w:rsid w:val="00D67D4D"/>
    <w:rsid w:val="00D75849"/>
    <w:rsid w:val="00D8068A"/>
    <w:rsid w:val="00D809F0"/>
    <w:rsid w:val="00D82C48"/>
    <w:rsid w:val="00D8412C"/>
    <w:rsid w:val="00D91DD0"/>
    <w:rsid w:val="00D93CF7"/>
    <w:rsid w:val="00D94638"/>
    <w:rsid w:val="00DA0272"/>
    <w:rsid w:val="00DA1757"/>
    <w:rsid w:val="00DA2255"/>
    <w:rsid w:val="00DA53B6"/>
    <w:rsid w:val="00DA56B6"/>
    <w:rsid w:val="00DB57D7"/>
    <w:rsid w:val="00DB7FA6"/>
    <w:rsid w:val="00DC57BC"/>
    <w:rsid w:val="00DD327B"/>
    <w:rsid w:val="00DD5100"/>
    <w:rsid w:val="00DD6EDA"/>
    <w:rsid w:val="00DE5A5B"/>
    <w:rsid w:val="00DE7CBE"/>
    <w:rsid w:val="00E0338F"/>
    <w:rsid w:val="00E03E66"/>
    <w:rsid w:val="00E04AA9"/>
    <w:rsid w:val="00E06088"/>
    <w:rsid w:val="00E06FF8"/>
    <w:rsid w:val="00E13DA4"/>
    <w:rsid w:val="00E15634"/>
    <w:rsid w:val="00E32693"/>
    <w:rsid w:val="00E3331B"/>
    <w:rsid w:val="00E34F3C"/>
    <w:rsid w:val="00E3551A"/>
    <w:rsid w:val="00E37BDB"/>
    <w:rsid w:val="00E415DE"/>
    <w:rsid w:val="00E420E9"/>
    <w:rsid w:val="00E467FF"/>
    <w:rsid w:val="00E61F2D"/>
    <w:rsid w:val="00E632D2"/>
    <w:rsid w:val="00E63BBC"/>
    <w:rsid w:val="00E665BB"/>
    <w:rsid w:val="00E666DE"/>
    <w:rsid w:val="00E66CBE"/>
    <w:rsid w:val="00E71B22"/>
    <w:rsid w:val="00E72B4D"/>
    <w:rsid w:val="00E74800"/>
    <w:rsid w:val="00E77444"/>
    <w:rsid w:val="00E8090C"/>
    <w:rsid w:val="00E837E6"/>
    <w:rsid w:val="00E92ACE"/>
    <w:rsid w:val="00E93697"/>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566B7"/>
    <w:rsid w:val="00F57A36"/>
    <w:rsid w:val="00F627DC"/>
    <w:rsid w:val="00F67CB4"/>
    <w:rsid w:val="00F67DF3"/>
    <w:rsid w:val="00F7097D"/>
    <w:rsid w:val="00F7273D"/>
    <w:rsid w:val="00F72EB4"/>
    <w:rsid w:val="00F765B7"/>
    <w:rsid w:val="00F80AF0"/>
    <w:rsid w:val="00F84748"/>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0BD"/>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rts-tende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www.torgi.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elogorc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08B87-B469-4B14-B90E-31229609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13</Pages>
  <Words>5212</Words>
  <Characters>29710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262</cp:revision>
  <cp:lastPrinted>2025-06-02T07:03:00Z</cp:lastPrinted>
  <dcterms:created xsi:type="dcterms:W3CDTF">2020-03-25T23:39:00Z</dcterms:created>
  <dcterms:modified xsi:type="dcterms:W3CDTF">2025-06-02T07:03:00Z</dcterms:modified>
</cp:coreProperties>
</file>