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jc w:val="center"/>
        <w:rPr>
          <w:bCs/>
        </w:rPr>
      </w:pPr>
    </w:p>
    <w:p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U21000003100000000266-1</w:t>
      </w:r>
    </w:p>
    <w:p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995259">
        <w:t>21.08.2024 09:09:05</w:t>
      </w:r>
    </w:p>
    <w:p w:rsidR="00AB1790" w:rsidRPr="008B532A" w:rsidRDefault="00AB1790" w:rsidP="00AB1790">
      <w:pPr>
        <w:jc w:val="center"/>
        <w:rPr>
          <w:iCs/>
        </w:rPr>
      </w:pPr>
    </w:p>
    <w:p w:rsidR="0058477B" w:rsidRPr="000A5B96" w:rsidRDefault="00D23EE1" w:rsidP="000A5B96">
      <w:pPr>
        <w:tabs>
          <w:tab w:val="num" w:pos="0"/>
        </w:tabs>
        <w:suppressAutoHyphens/>
        <w:ind w:firstLine="709"/>
        <w:jc w:val="both"/>
        <w:rPr>
          <w:sz w:val="24"/>
          <w:szCs w:val="24"/>
        </w:rPr>
      </w:pPr>
      <w:proofErr w:type="gramStart"/>
      <w:r w:rsidRPr="000A5B96">
        <w:rPr>
          <w:sz w:val="24"/>
          <w:szCs w:val="24"/>
        </w:rPr>
        <w:t xml:space="preserve">Открытый </w:t>
      </w:r>
      <w:r w:rsidRPr="000A5B96">
        <w:rPr>
          <w:iCs/>
          <w:sz w:val="24"/>
          <w:szCs w:val="24"/>
        </w:rPr>
        <w:t>а</w:t>
      </w:r>
      <w:r w:rsidR="000A5B96">
        <w:rPr>
          <w:iCs/>
          <w:sz w:val="24"/>
          <w:szCs w:val="24"/>
        </w:rPr>
        <w:t xml:space="preserve">укцион </w:t>
      </w:r>
      <w:r w:rsidR="00AB1790" w:rsidRPr="000A5B96">
        <w:rPr>
          <w:iCs/>
          <w:sz w:val="24"/>
          <w:szCs w:val="24"/>
        </w:rPr>
        <w:t xml:space="preserve">в электронной форме проводится в соответствии с </w:t>
      </w:r>
      <w:r w:rsidR="0058477B" w:rsidRPr="000A5B96">
        <w:rPr>
          <w:color w:val="000000"/>
          <w:sz w:val="24"/>
          <w:szCs w:val="24"/>
        </w:rPr>
        <w:t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Решением Белогорского городского Совета народных депутатов от 14.12.2023 № 17/94 «Об утверждении Программы приватизации муниципального имущества города Белогорск на 2024 год</w:t>
      </w:r>
      <w:proofErr w:type="gramEnd"/>
      <w:r w:rsidR="0058477B" w:rsidRPr="000A5B96">
        <w:rPr>
          <w:color w:val="000000"/>
          <w:sz w:val="24"/>
          <w:szCs w:val="24"/>
        </w:rPr>
        <w:t>»</w:t>
      </w:r>
      <w:r w:rsidR="000A5B96">
        <w:rPr>
          <w:color w:val="000000"/>
          <w:sz w:val="24"/>
          <w:szCs w:val="24"/>
        </w:rPr>
        <w:t>, а также на основании</w:t>
      </w:r>
      <w:r w:rsidR="000A5B96">
        <w:rPr>
          <w:sz w:val="24"/>
          <w:szCs w:val="24"/>
        </w:rPr>
        <w:t xml:space="preserve"> </w:t>
      </w:r>
      <w:r w:rsidR="0058477B" w:rsidRPr="000A5B96">
        <w:rPr>
          <w:color w:val="000000"/>
          <w:sz w:val="24"/>
          <w:szCs w:val="24"/>
        </w:rPr>
        <w:t>план</w:t>
      </w:r>
      <w:r w:rsidR="000A5B96">
        <w:rPr>
          <w:color w:val="000000"/>
          <w:sz w:val="24"/>
          <w:szCs w:val="24"/>
        </w:rPr>
        <w:t>а</w:t>
      </w:r>
      <w:r w:rsidR="0058477B" w:rsidRPr="000A5B96">
        <w:rPr>
          <w:color w:val="000000"/>
          <w:sz w:val="24"/>
          <w:szCs w:val="24"/>
        </w:rPr>
        <w:t xml:space="preserve"> приватизации муниципального недвижимого имущества: </w:t>
      </w:r>
      <w:r w:rsidR="0058477B" w:rsidRPr="000A5B96">
        <w:rPr>
          <w:sz w:val="24"/>
          <w:szCs w:val="24"/>
        </w:rPr>
        <w:t>нежилое здание кадастровый номер 28:02:000023:35, расположенное по адресу: Амурская область, г. Белогорск, ул. Благовещенская, д. 16 с земельным участком кадастровый номер 28:02:000023:1</w:t>
      </w:r>
      <w:r w:rsidR="0058477B" w:rsidRPr="000A5B96">
        <w:rPr>
          <w:color w:val="000000"/>
          <w:sz w:val="24"/>
          <w:szCs w:val="24"/>
        </w:rPr>
        <w:t>, утвержденн</w:t>
      </w:r>
      <w:r w:rsidR="000A5B96">
        <w:rPr>
          <w:color w:val="000000"/>
          <w:sz w:val="24"/>
          <w:szCs w:val="24"/>
        </w:rPr>
        <w:t>ого</w:t>
      </w:r>
      <w:r w:rsidR="0058477B" w:rsidRPr="000A5B96">
        <w:rPr>
          <w:color w:val="000000"/>
          <w:sz w:val="24"/>
          <w:szCs w:val="24"/>
        </w:rPr>
        <w:t xml:space="preserve"> Главой города Белогорск от 22.07.2024.</w:t>
      </w:r>
    </w:p>
    <w:p w:rsidR="00AB1790" w:rsidRPr="008B532A" w:rsidRDefault="00AB1790" w:rsidP="0058477B">
      <w:pPr>
        <w:jc w:val="both"/>
        <w:rPr>
          <w:i/>
          <w:iCs/>
        </w:rPr>
      </w:pPr>
    </w:p>
    <w:p w:rsidR="000019EE" w:rsidRPr="000019EE" w:rsidRDefault="00AB1790" w:rsidP="000019EE">
      <w:pPr>
        <w:jc w:val="both"/>
        <w:rPr>
          <w:b/>
          <w:color w:val="000000"/>
          <w:sz w:val="24"/>
          <w:szCs w:val="24"/>
          <w:u w:val="single"/>
        </w:rPr>
      </w:pPr>
      <w:r w:rsidRPr="000019EE">
        <w:rPr>
          <w:b/>
          <w:spacing w:val="-2"/>
          <w:sz w:val="24"/>
          <w:szCs w:val="24"/>
        </w:rPr>
        <w:t>1.</w:t>
      </w:r>
      <w:r w:rsidR="00405C3B" w:rsidRPr="000019EE">
        <w:rPr>
          <w:b/>
          <w:spacing w:val="-2"/>
          <w:sz w:val="24"/>
          <w:szCs w:val="24"/>
        </w:rPr>
        <w:t xml:space="preserve"> </w:t>
      </w:r>
      <w:r w:rsidRPr="000019EE">
        <w:rPr>
          <w:b/>
          <w:spacing w:val="-2"/>
          <w:sz w:val="24"/>
          <w:szCs w:val="24"/>
        </w:rPr>
        <w:t xml:space="preserve"> Предмет  аукциона в электронной форме: продажа муниципального недвижимого имущества</w:t>
      </w:r>
      <w:r w:rsidR="000A5B96" w:rsidRPr="000019EE">
        <w:rPr>
          <w:b/>
          <w:spacing w:val="-2"/>
          <w:sz w:val="24"/>
          <w:szCs w:val="24"/>
        </w:rPr>
        <w:t xml:space="preserve">: </w:t>
      </w:r>
      <w:r w:rsidR="000019EE" w:rsidRPr="000019EE">
        <w:rPr>
          <w:color w:val="000000"/>
          <w:sz w:val="24"/>
          <w:szCs w:val="24"/>
          <w:u w:val="single"/>
        </w:rPr>
        <w:t>Нежило</w:t>
      </w:r>
      <w:r w:rsidR="000019EE" w:rsidRPr="000019EE">
        <w:rPr>
          <w:color w:val="000000"/>
          <w:sz w:val="24"/>
          <w:szCs w:val="24"/>
          <w:u w:val="single"/>
        </w:rPr>
        <w:t>го</w:t>
      </w:r>
      <w:r w:rsidR="000019EE" w:rsidRPr="000019EE">
        <w:rPr>
          <w:color w:val="000000"/>
          <w:sz w:val="24"/>
          <w:szCs w:val="24"/>
          <w:u w:val="single"/>
        </w:rPr>
        <w:t xml:space="preserve"> здани</w:t>
      </w:r>
      <w:r w:rsidR="000019EE" w:rsidRPr="000019EE">
        <w:rPr>
          <w:color w:val="000000"/>
          <w:sz w:val="24"/>
          <w:szCs w:val="24"/>
          <w:u w:val="single"/>
        </w:rPr>
        <w:t>я</w:t>
      </w:r>
      <w:r w:rsidR="000019EE" w:rsidRPr="000019EE">
        <w:rPr>
          <w:color w:val="000000"/>
          <w:sz w:val="24"/>
          <w:szCs w:val="24"/>
          <w:u w:val="single"/>
        </w:rPr>
        <w:t xml:space="preserve"> с кадастровым номером 28:02:000023:35</w:t>
      </w:r>
      <w:r w:rsidR="000019EE" w:rsidRPr="000019EE">
        <w:rPr>
          <w:sz w:val="24"/>
          <w:szCs w:val="24"/>
          <w:u w:val="single"/>
        </w:rPr>
        <w:t xml:space="preserve"> </w:t>
      </w:r>
      <w:r w:rsidR="000019EE" w:rsidRPr="000019EE">
        <w:rPr>
          <w:sz w:val="24"/>
          <w:szCs w:val="24"/>
          <w:u w:val="single"/>
        </w:rPr>
        <w:t xml:space="preserve">площадью 2083,1 </w:t>
      </w:r>
      <w:proofErr w:type="spellStart"/>
      <w:r w:rsidR="000019EE" w:rsidRPr="000019EE">
        <w:rPr>
          <w:sz w:val="24"/>
          <w:szCs w:val="24"/>
          <w:u w:val="single"/>
        </w:rPr>
        <w:t>кв.м</w:t>
      </w:r>
      <w:proofErr w:type="spellEnd"/>
      <w:r w:rsidR="000019EE" w:rsidRPr="000019EE">
        <w:rPr>
          <w:sz w:val="24"/>
          <w:szCs w:val="24"/>
          <w:u w:val="single"/>
        </w:rPr>
        <w:t>., расположенного по адресу: Амурская область, г. Белогорск, ул. Благовещенская, д. 16 с земельным участком</w:t>
      </w:r>
      <w:r w:rsidR="000019EE" w:rsidRPr="000019EE">
        <w:rPr>
          <w:color w:val="000000"/>
          <w:sz w:val="24"/>
          <w:szCs w:val="24"/>
          <w:u w:val="single"/>
        </w:rPr>
        <w:t xml:space="preserve"> </w:t>
      </w:r>
      <w:r w:rsidR="000019EE" w:rsidRPr="000019EE">
        <w:rPr>
          <w:color w:val="000000"/>
          <w:sz w:val="24"/>
          <w:szCs w:val="24"/>
          <w:u w:val="single"/>
        </w:rPr>
        <w:t>кадастровый номер:</w:t>
      </w:r>
      <w:r w:rsidR="000019EE" w:rsidRPr="000019EE">
        <w:rPr>
          <w:sz w:val="24"/>
          <w:szCs w:val="24"/>
          <w:u w:val="single"/>
        </w:rPr>
        <w:t xml:space="preserve"> 28:02:000023:1 </w:t>
      </w:r>
      <w:r w:rsidR="000019EE" w:rsidRPr="000019EE">
        <w:rPr>
          <w:sz w:val="24"/>
          <w:szCs w:val="24"/>
          <w:u w:val="single"/>
        </w:rPr>
        <w:t xml:space="preserve"> площадью 7979,0 </w:t>
      </w:r>
      <w:proofErr w:type="spellStart"/>
      <w:r w:rsidR="000019EE" w:rsidRPr="000019EE">
        <w:rPr>
          <w:sz w:val="24"/>
          <w:szCs w:val="24"/>
          <w:u w:val="single"/>
        </w:rPr>
        <w:t>кв.м</w:t>
      </w:r>
      <w:proofErr w:type="spellEnd"/>
      <w:r w:rsidR="000019EE" w:rsidRPr="000019EE">
        <w:rPr>
          <w:sz w:val="24"/>
          <w:szCs w:val="24"/>
          <w:u w:val="single"/>
        </w:rPr>
        <w:t>.</w:t>
      </w:r>
    </w:p>
    <w:p w:rsidR="00AB1790" w:rsidRPr="000019EE" w:rsidRDefault="00AB1790" w:rsidP="00AB1790">
      <w:pPr>
        <w:jc w:val="both"/>
        <w:rPr>
          <w:sz w:val="24"/>
          <w:szCs w:val="24"/>
        </w:rPr>
      </w:pPr>
    </w:p>
    <w:p w:rsidR="00AB1790" w:rsidRPr="000019EE" w:rsidRDefault="00AB1790" w:rsidP="00AB1790">
      <w:pPr>
        <w:jc w:val="both"/>
        <w:rPr>
          <w:i/>
          <w:sz w:val="24"/>
          <w:szCs w:val="24"/>
        </w:rPr>
      </w:pPr>
      <w:r w:rsidRPr="000019EE">
        <w:rPr>
          <w:b/>
          <w:spacing w:val="-2"/>
          <w:sz w:val="24"/>
          <w:szCs w:val="24"/>
        </w:rPr>
        <w:t xml:space="preserve">2. </w:t>
      </w:r>
      <w:r w:rsidR="00405C3B" w:rsidRPr="000019EE">
        <w:rPr>
          <w:b/>
          <w:spacing w:val="-2"/>
          <w:sz w:val="24"/>
          <w:szCs w:val="24"/>
        </w:rPr>
        <w:t xml:space="preserve"> </w:t>
      </w:r>
      <w:r w:rsidR="009F3A42" w:rsidRPr="000019EE">
        <w:rPr>
          <w:b/>
          <w:spacing w:val="-2"/>
          <w:sz w:val="24"/>
          <w:szCs w:val="24"/>
        </w:rPr>
        <w:t>Продавец</w:t>
      </w:r>
      <w:r w:rsidRPr="000019EE">
        <w:rPr>
          <w:b/>
          <w:spacing w:val="-2"/>
          <w:sz w:val="24"/>
          <w:szCs w:val="24"/>
        </w:rPr>
        <w:t>:</w:t>
      </w:r>
      <w:r w:rsidRPr="000019EE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0019EE">
        <w:rPr>
          <w:sz w:val="24"/>
          <w:szCs w:val="24"/>
        </w:rPr>
        <w:t>.</w:t>
      </w:r>
    </w:p>
    <w:p w:rsidR="00616F21" w:rsidRPr="000019EE" w:rsidRDefault="00616F21" w:rsidP="00AB1790">
      <w:pPr>
        <w:jc w:val="both"/>
        <w:rPr>
          <w:b/>
          <w:spacing w:val="-2"/>
          <w:sz w:val="24"/>
          <w:szCs w:val="24"/>
        </w:rPr>
      </w:pPr>
    </w:p>
    <w:p w:rsidR="00DE2B29" w:rsidRPr="000019EE" w:rsidRDefault="00AB1790" w:rsidP="00AB1790">
      <w:pPr>
        <w:jc w:val="both"/>
        <w:rPr>
          <w:i/>
          <w:sz w:val="24"/>
          <w:szCs w:val="24"/>
        </w:rPr>
      </w:pPr>
      <w:r w:rsidRPr="000019EE">
        <w:rPr>
          <w:b/>
          <w:spacing w:val="-2"/>
          <w:sz w:val="24"/>
          <w:szCs w:val="24"/>
        </w:rPr>
        <w:t xml:space="preserve">3. </w:t>
      </w:r>
      <w:r w:rsidR="00405C3B" w:rsidRPr="000019EE">
        <w:rPr>
          <w:b/>
          <w:spacing w:val="-2"/>
          <w:sz w:val="24"/>
          <w:szCs w:val="24"/>
        </w:rPr>
        <w:t xml:space="preserve"> </w:t>
      </w:r>
      <w:r w:rsidRPr="000019EE">
        <w:rPr>
          <w:b/>
          <w:spacing w:val="-2"/>
          <w:sz w:val="24"/>
          <w:szCs w:val="24"/>
        </w:rPr>
        <w:t>Организатор:</w:t>
      </w:r>
      <w:r w:rsidRPr="000019EE">
        <w:rPr>
          <w:sz w:val="24"/>
          <w:szCs w:val="24"/>
        </w:rPr>
        <w:t xml:space="preserve"> </w:t>
      </w:r>
      <w:proofErr w:type="gramStart"/>
      <w:r w:rsidRPr="000019EE">
        <w:rPr>
          <w:sz w:val="24"/>
          <w:szCs w:val="24"/>
        </w:rPr>
        <w:t>МКУ "КИО Г. БЕЛОГОРСК"</w:t>
      </w:r>
      <w:r w:rsidRPr="000019EE">
        <w:rPr>
          <w:i/>
          <w:sz w:val="24"/>
          <w:szCs w:val="24"/>
        </w:rPr>
        <w:t>,</w:t>
      </w:r>
      <w:r w:rsidR="000019EE">
        <w:rPr>
          <w:i/>
          <w:sz w:val="24"/>
          <w:szCs w:val="24"/>
        </w:rPr>
        <w:t xml:space="preserve"> </w:t>
      </w:r>
      <w:r w:rsidRPr="000019EE">
        <w:rPr>
          <w:i/>
          <w:sz w:val="24"/>
          <w:szCs w:val="24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r w:rsidR="00E331B3" w:rsidRPr="000019EE">
        <w:rPr>
          <w:i/>
          <w:sz w:val="24"/>
          <w:szCs w:val="24"/>
        </w:rPr>
        <w:t>.</w:t>
      </w:r>
      <w:proofErr w:type="gramEnd"/>
    </w:p>
    <w:p w:rsidR="00616F21" w:rsidRPr="000019EE" w:rsidRDefault="00616F21" w:rsidP="00AB1790">
      <w:pPr>
        <w:jc w:val="both"/>
        <w:rPr>
          <w:sz w:val="24"/>
          <w:szCs w:val="24"/>
        </w:rPr>
      </w:pPr>
    </w:p>
    <w:p w:rsidR="00DE2B29" w:rsidRPr="000019EE" w:rsidRDefault="00DE2B29" w:rsidP="00DE2B29">
      <w:pPr>
        <w:jc w:val="both"/>
        <w:rPr>
          <w:sz w:val="24"/>
          <w:szCs w:val="24"/>
          <w:lang w:val="en-US"/>
        </w:rPr>
      </w:pPr>
      <w:r w:rsidRPr="000019EE">
        <w:rPr>
          <w:sz w:val="24"/>
          <w:szCs w:val="24"/>
        </w:rPr>
        <w:t>4. Лоты аукциона:</w:t>
      </w:r>
    </w:p>
    <w:p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:rsidTr="00F51FE3">
        <w:trPr>
          <w:trHeight w:val="230"/>
        </w:trPr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:rsidTr="00F51FE3">
        <w:trPr>
          <w:trHeight w:val="230"/>
        </w:trPr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 xml:space="preserve"> </w:t>
            </w:r>
            <w:r w:rsidRPr="00995259">
              <w:t xml:space="preserve">№ </w:t>
            </w:r>
            <w:r>
              <w:t xml:space="preserve">1 - Нежилое здание с кадастровым номером 28:02:000023:35 площадью 2083,1 </w:t>
            </w:r>
            <w:proofErr w:type="spellStart"/>
            <w:r>
              <w:t>кв.м</w:t>
            </w:r>
            <w:proofErr w:type="spellEnd"/>
            <w:r>
              <w:t>., расположенное по адресу: Амурская область, г. Белогорск, ул. Благовещенская, д. 16 с земельным участком кадастровый номер: 28:02:000023:1 площадью 7979,0 кв. м.</w:t>
            </w:r>
          </w:p>
        </w:tc>
        <w:tc>
          <w:tcPr>
            <w:tcW w:w="3285" w:type="dxa"/>
          </w:tcPr>
          <w:p w:rsidR="00DE2B29" w:rsidRDefault="00DE2B29" w:rsidP="00F51FE3">
            <w:pPr>
              <w:jc w:val="center"/>
            </w:pPr>
            <w:r>
              <w:t>10 000 000,00 руб.</w:t>
            </w:r>
          </w:p>
        </w:tc>
        <w:tc>
          <w:tcPr>
            <w:tcW w:w="3286" w:type="dxa"/>
          </w:tcPr>
          <w:p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:rsidR="00DE2B29" w:rsidRDefault="00DE2B29" w:rsidP="00AB1790">
      <w:pPr>
        <w:jc w:val="both"/>
      </w:pPr>
    </w:p>
    <w:p w:rsidR="00AB1790" w:rsidRPr="000019EE" w:rsidRDefault="00DE2B29" w:rsidP="00AB1790">
      <w:pPr>
        <w:jc w:val="both"/>
        <w:rPr>
          <w:bCs/>
          <w:sz w:val="24"/>
          <w:szCs w:val="24"/>
        </w:rPr>
      </w:pPr>
      <w:r>
        <w:t>5</w:t>
      </w:r>
      <w:r w:rsidR="00206980" w:rsidRPr="000019EE">
        <w:rPr>
          <w:sz w:val="24"/>
          <w:szCs w:val="24"/>
        </w:rPr>
        <w:t>.</w:t>
      </w:r>
      <w:r w:rsidR="00405C3B" w:rsidRPr="000019EE">
        <w:rPr>
          <w:sz w:val="24"/>
          <w:szCs w:val="24"/>
        </w:rPr>
        <w:t xml:space="preserve"> </w:t>
      </w:r>
      <w:r w:rsidR="00AB1790" w:rsidRPr="000019EE">
        <w:rPr>
          <w:sz w:val="24"/>
          <w:szCs w:val="24"/>
        </w:rPr>
        <w:t>Извещение</w:t>
      </w:r>
      <w:r w:rsidRPr="000019EE">
        <w:rPr>
          <w:sz w:val="24"/>
          <w:szCs w:val="24"/>
        </w:rPr>
        <w:t xml:space="preserve"> о проведении аукциона </w:t>
      </w:r>
      <w:r w:rsidR="00AB1790" w:rsidRPr="000019EE">
        <w:rPr>
          <w:sz w:val="24"/>
          <w:szCs w:val="24"/>
        </w:rPr>
        <w:t xml:space="preserve">в электронной форме и документация по проведению аукциона в электронной форме </w:t>
      </w:r>
      <w:proofErr w:type="gramStart"/>
      <w:r w:rsidR="00AB1790" w:rsidRPr="000019EE">
        <w:rPr>
          <w:sz w:val="24"/>
          <w:szCs w:val="24"/>
        </w:rPr>
        <w:t>размещены</w:t>
      </w:r>
      <w:proofErr w:type="gramEnd"/>
      <w:r w:rsidR="00AB1790" w:rsidRPr="000019EE">
        <w:rPr>
          <w:sz w:val="24"/>
          <w:szCs w:val="24"/>
        </w:rPr>
        <w:t xml:space="preserve">  на электронной торговой площадке </w:t>
      </w:r>
      <w:r w:rsidR="00940524" w:rsidRPr="000019EE">
        <w:rPr>
          <w:sz w:val="24"/>
          <w:szCs w:val="24"/>
        </w:rPr>
        <w:t xml:space="preserve">i.rts-tender.ru </w:t>
      </w:r>
      <w:r w:rsidR="00AB1790" w:rsidRPr="000019EE">
        <w:rPr>
          <w:sz w:val="24"/>
          <w:szCs w:val="24"/>
        </w:rPr>
        <w:t>процедура  №  21000003100000000266.</w:t>
      </w:r>
    </w:p>
    <w:p w:rsidR="006F4A8F" w:rsidRPr="000019EE" w:rsidRDefault="006F4A8F" w:rsidP="006F4A8F">
      <w:pPr>
        <w:jc w:val="both"/>
        <w:rPr>
          <w:sz w:val="24"/>
          <w:szCs w:val="24"/>
        </w:rPr>
      </w:pPr>
    </w:p>
    <w:p w:rsidR="006F4A8F" w:rsidRPr="000019EE" w:rsidRDefault="00DE2B29" w:rsidP="006F4A8F">
      <w:pPr>
        <w:jc w:val="both"/>
        <w:rPr>
          <w:sz w:val="24"/>
          <w:szCs w:val="24"/>
        </w:rPr>
      </w:pPr>
      <w:r w:rsidRPr="000019EE">
        <w:rPr>
          <w:sz w:val="24"/>
          <w:szCs w:val="24"/>
        </w:rPr>
        <w:t>6</w:t>
      </w:r>
      <w:r w:rsidR="006F4A8F" w:rsidRPr="000019EE">
        <w:rPr>
          <w:sz w:val="24"/>
          <w:szCs w:val="24"/>
        </w:rPr>
        <w:t>. Состав комиссии:</w:t>
      </w:r>
    </w:p>
    <w:p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072A9A" w:rsidRDefault="006F4A8F" w:rsidP="00E71515">
            <w:pPr>
              <w:jc w:val="center"/>
              <w:rPr>
                <w:lang w:val="en-US"/>
              </w:rPr>
            </w:pPr>
            <w:r w:rsidRPr="003C661B"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F4A8F" w:rsidRDefault="006F4A8F" w:rsidP="006F4A8F">
      <w:pPr>
        <w:jc w:val="both"/>
      </w:pPr>
    </w:p>
    <w:p w:rsidR="006F4A8F" w:rsidRDefault="00DE2B29" w:rsidP="006F4A8F">
      <w:pPr>
        <w:jc w:val="both"/>
        <w:rPr>
          <w:bCs/>
        </w:rPr>
      </w:pPr>
      <w:r>
        <w:t>6</w:t>
      </w:r>
      <w:r w:rsidR="006F4A8F">
        <w:t xml:space="preserve">.1. </w:t>
      </w:r>
      <w:r w:rsidR="006F4A8F" w:rsidRPr="00E075EE">
        <w:t>На заседании комиссии присутствуют</w:t>
      </w:r>
      <w:r w:rsidR="006F4A8F">
        <w:rPr>
          <w:bCs/>
        </w:rPr>
        <w:t>:</w:t>
      </w:r>
    </w:p>
    <w:p w:rsidR="006F4A8F" w:rsidRDefault="006F4A8F" w:rsidP="006F4A8F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proofErr w:type="spellStart"/>
            <w:r w:rsidRPr="003C661B">
              <w:t>Шапран</w:t>
            </w:r>
            <w:proofErr w:type="spellEnd"/>
            <w:r w:rsidRPr="003C661B"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земельных отношений МКУ "КИО г. Белогорск"</w:t>
            </w:r>
          </w:p>
        </w:tc>
      </w:tr>
      <w:tr w:rsidR="006F4A8F" w:rsidRPr="00C9038C" w:rsidTr="00E71515">
        <w:trPr>
          <w:trHeight w:val="567"/>
        </w:trPr>
        <w:tc>
          <w:tcPr>
            <w:tcW w:w="534" w:type="dxa"/>
            <w:vAlign w:val="center"/>
          </w:tcPr>
          <w:p w:rsidR="006F4A8F" w:rsidRPr="003C661B" w:rsidRDefault="006F4A8F" w:rsidP="00E71515">
            <w:pPr>
              <w:jc w:val="center"/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E075EE" w:rsidRDefault="006F4A8F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616F21" w:rsidRPr="000019EE" w:rsidRDefault="00616F21" w:rsidP="00AB1790">
      <w:pPr>
        <w:jc w:val="both"/>
        <w:rPr>
          <w:bCs/>
          <w:sz w:val="24"/>
          <w:szCs w:val="24"/>
        </w:rPr>
      </w:pPr>
    </w:p>
    <w:p w:rsidR="00AB1790" w:rsidRPr="000019EE" w:rsidRDefault="00DE2B29" w:rsidP="00AB1790">
      <w:pPr>
        <w:jc w:val="both"/>
        <w:rPr>
          <w:sz w:val="24"/>
          <w:szCs w:val="24"/>
        </w:rPr>
      </w:pPr>
      <w:r w:rsidRPr="000019EE">
        <w:rPr>
          <w:bCs/>
          <w:sz w:val="24"/>
          <w:szCs w:val="24"/>
        </w:rPr>
        <w:t>7</w:t>
      </w:r>
      <w:r w:rsidR="00AB1790" w:rsidRPr="000019EE">
        <w:rPr>
          <w:bCs/>
          <w:sz w:val="24"/>
          <w:szCs w:val="24"/>
        </w:rPr>
        <w:t xml:space="preserve">. </w:t>
      </w:r>
      <w:r w:rsidR="00405C3B" w:rsidRPr="000019EE">
        <w:rPr>
          <w:bCs/>
          <w:sz w:val="24"/>
          <w:szCs w:val="24"/>
        </w:rPr>
        <w:t xml:space="preserve"> </w:t>
      </w:r>
      <w:r w:rsidR="00AB1790" w:rsidRPr="000019EE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0019EE">
        <w:rPr>
          <w:sz w:val="24"/>
          <w:szCs w:val="24"/>
        </w:rPr>
        <w:t>i.rts-tender.ru</w:t>
      </w:r>
    </w:p>
    <w:p w:rsidR="00616F21" w:rsidRPr="000019EE" w:rsidRDefault="00616F21" w:rsidP="00C02518">
      <w:pPr>
        <w:jc w:val="both"/>
        <w:rPr>
          <w:spacing w:val="-2"/>
          <w:sz w:val="24"/>
          <w:szCs w:val="24"/>
        </w:rPr>
      </w:pPr>
    </w:p>
    <w:p w:rsidR="00C02518" w:rsidRPr="000019EE" w:rsidRDefault="00DE2B29" w:rsidP="00C02518">
      <w:pPr>
        <w:jc w:val="both"/>
        <w:rPr>
          <w:spacing w:val="-2"/>
          <w:sz w:val="24"/>
          <w:szCs w:val="24"/>
        </w:rPr>
      </w:pPr>
      <w:r w:rsidRPr="000019EE">
        <w:rPr>
          <w:spacing w:val="-2"/>
          <w:sz w:val="24"/>
          <w:szCs w:val="24"/>
        </w:rPr>
        <w:t>8</w:t>
      </w:r>
      <w:r w:rsidR="00C02518" w:rsidRPr="000019EE">
        <w:rPr>
          <w:spacing w:val="-2"/>
          <w:sz w:val="24"/>
          <w:szCs w:val="24"/>
        </w:rPr>
        <w:t>.</w:t>
      </w:r>
      <w:r w:rsidR="009A2C62" w:rsidRPr="000019EE">
        <w:rPr>
          <w:spacing w:val="-2"/>
          <w:sz w:val="24"/>
          <w:szCs w:val="24"/>
        </w:rPr>
        <w:t xml:space="preserve"> </w:t>
      </w:r>
      <w:r w:rsidR="00405C3B" w:rsidRPr="000019EE">
        <w:rPr>
          <w:spacing w:val="-2"/>
          <w:sz w:val="24"/>
          <w:szCs w:val="24"/>
        </w:rPr>
        <w:t xml:space="preserve"> </w:t>
      </w:r>
      <w:r w:rsidR="00C02518" w:rsidRPr="000019EE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0019EE">
        <w:rPr>
          <w:color w:val="000000"/>
          <w:spacing w:val="-2"/>
          <w:sz w:val="24"/>
          <w:szCs w:val="24"/>
        </w:rPr>
        <w:t>1 этапе</w:t>
      </w:r>
      <w:r w:rsidR="00C02518" w:rsidRPr="000019EE">
        <w:rPr>
          <w:sz w:val="24"/>
          <w:szCs w:val="24"/>
        </w:rPr>
        <w:t xml:space="preserve"> </w:t>
      </w:r>
      <w:r w:rsidR="00AD3C9F" w:rsidRPr="000019EE">
        <w:rPr>
          <w:spacing w:val="-2"/>
          <w:sz w:val="24"/>
          <w:szCs w:val="24"/>
        </w:rPr>
        <w:t>аукциона</w:t>
      </w:r>
      <w:r w:rsidR="00C02518" w:rsidRPr="000019EE">
        <w:rPr>
          <w:spacing w:val="-2"/>
          <w:sz w:val="24"/>
          <w:szCs w:val="24"/>
        </w:rPr>
        <w:t xml:space="preserve"> в электронной форме </w:t>
      </w:r>
      <w:r w:rsidR="00C02518" w:rsidRPr="000019EE">
        <w:rPr>
          <w:sz w:val="24"/>
          <w:szCs w:val="24"/>
        </w:rPr>
        <w:t>19.08.2024 11:00:00 не подана ни одна заявка</w:t>
      </w:r>
      <w:r w:rsidR="00C02518" w:rsidRPr="000019EE">
        <w:rPr>
          <w:spacing w:val="-2"/>
          <w:sz w:val="24"/>
          <w:szCs w:val="24"/>
        </w:rPr>
        <w:t>.</w:t>
      </w:r>
    </w:p>
    <w:p w:rsidR="00616F21" w:rsidRPr="000019EE" w:rsidRDefault="00616F21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0019EE" w:rsidRPr="000019EE" w:rsidRDefault="00DE2B29" w:rsidP="000019EE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0019EE">
        <w:rPr>
          <w:sz w:val="24"/>
          <w:szCs w:val="24"/>
        </w:rPr>
        <w:t>9</w:t>
      </w:r>
      <w:r w:rsidR="00C02518" w:rsidRPr="000019EE">
        <w:rPr>
          <w:sz w:val="24"/>
          <w:szCs w:val="24"/>
        </w:rPr>
        <w:t xml:space="preserve">. </w:t>
      </w:r>
      <w:r w:rsidR="000019EE" w:rsidRPr="000019EE">
        <w:rPr>
          <w:sz w:val="24"/>
          <w:szCs w:val="24"/>
        </w:rPr>
        <w:t>Лоты, выделенные в отдельные процедуры:</w:t>
      </w:r>
    </w:p>
    <w:p w:rsidR="000019EE" w:rsidRDefault="000019EE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616F21" w:rsidRDefault="000019EE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0019EE">
        <w:rPr>
          <w:b/>
          <w:sz w:val="24"/>
          <w:szCs w:val="24"/>
        </w:rPr>
        <w:t>Решение комиссии:</w:t>
      </w:r>
      <w:r>
        <w:rPr>
          <w:sz w:val="24"/>
          <w:szCs w:val="24"/>
        </w:rPr>
        <w:t xml:space="preserve"> </w:t>
      </w:r>
      <w:r w:rsidR="00C02518" w:rsidRPr="000019EE">
        <w:rPr>
          <w:sz w:val="24"/>
          <w:szCs w:val="24"/>
        </w:rPr>
        <w:t xml:space="preserve">В связи с тем, что до окончания срока подачи заявок не была подана ни одна заявка на участие в  аукционе, аукцион  признается несостоявшимся на основании  </w:t>
      </w:r>
      <w:r>
        <w:rPr>
          <w:sz w:val="24"/>
          <w:szCs w:val="24"/>
        </w:rPr>
        <w:t xml:space="preserve">  </w:t>
      </w:r>
      <w:r w:rsidR="00C02518" w:rsidRPr="000019EE">
        <w:rPr>
          <w:sz w:val="24"/>
          <w:szCs w:val="24"/>
        </w:rPr>
        <w:t>п</w:t>
      </w:r>
      <w:r>
        <w:rPr>
          <w:sz w:val="24"/>
          <w:szCs w:val="24"/>
        </w:rPr>
        <w:t xml:space="preserve">. </w:t>
      </w:r>
      <w:r w:rsidR="00A61133" w:rsidRPr="000019EE">
        <w:rPr>
          <w:sz w:val="24"/>
          <w:szCs w:val="24"/>
        </w:rPr>
        <w:t xml:space="preserve">44 </w:t>
      </w:r>
      <w:r w:rsidRPr="000A5B96">
        <w:rPr>
          <w:color w:val="000000"/>
          <w:sz w:val="24"/>
          <w:szCs w:val="24"/>
        </w:rPr>
        <w:t>постановлени</w:t>
      </w:r>
      <w:r>
        <w:rPr>
          <w:color w:val="000000"/>
          <w:sz w:val="24"/>
          <w:szCs w:val="24"/>
        </w:rPr>
        <w:t>я</w:t>
      </w:r>
      <w:r w:rsidRPr="000A5B96">
        <w:rPr>
          <w:color w:val="000000"/>
          <w:sz w:val="24"/>
          <w:szCs w:val="24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>
        <w:rPr>
          <w:color w:val="000000"/>
          <w:sz w:val="24"/>
          <w:szCs w:val="24"/>
        </w:rPr>
        <w:t>.</w:t>
      </w:r>
    </w:p>
    <w:p w:rsidR="000019EE" w:rsidRDefault="000019EE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4"/>
          <w:szCs w:val="24"/>
        </w:rPr>
      </w:pPr>
    </w:p>
    <w:p w:rsidR="000019EE" w:rsidRDefault="000019EE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«За решение» - 5 голосов</w:t>
      </w:r>
    </w:p>
    <w:p w:rsidR="000019EE" w:rsidRDefault="000019EE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«Против решения» - нет голосов</w:t>
      </w:r>
    </w:p>
    <w:p w:rsidR="000019EE" w:rsidRPr="000019EE" w:rsidRDefault="000019EE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«Воздержался» - нет голосов</w:t>
      </w:r>
      <w:bookmarkStart w:id="0" w:name="_GoBack"/>
      <w:bookmarkEnd w:id="0"/>
    </w:p>
    <w:p w:rsidR="006F4A8F" w:rsidRPr="000019EE" w:rsidRDefault="006F4A8F" w:rsidP="006F4A8F">
      <w:pPr>
        <w:jc w:val="both"/>
        <w:rPr>
          <w:color w:val="000000"/>
          <w:sz w:val="24"/>
          <w:szCs w:val="24"/>
        </w:rPr>
      </w:pPr>
    </w:p>
    <w:p w:rsidR="006F4A8F" w:rsidRPr="000019EE" w:rsidRDefault="006F4A8F" w:rsidP="006F4A8F">
      <w:pPr>
        <w:jc w:val="both"/>
        <w:rPr>
          <w:color w:val="000000"/>
          <w:sz w:val="24"/>
          <w:szCs w:val="24"/>
        </w:rPr>
      </w:pPr>
      <w:r w:rsidRPr="000019EE">
        <w:rPr>
          <w:color w:val="000000"/>
          <w:sz w:val="24"/>
          <w:szCs w:val="24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:rsidRPr="000019E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019EE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0019E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019EE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0019EE">
              <w:rPr>
                <w:color w:val="000000"/>
                <w:sz w:val="24"/>
                <w:szCs w:val="24"/>
              </w:rPr>
              <w:t>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</w:t>
            </w:r>
            <w:r w:rsidRPr="000019EE">
              <w:rPr>
                <w:color w:val="000000"/>
                <w:sz w:val="24"/>
                <w:szCs w:val="24"/>
              </w:rPr>
              <w:t>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0019EE">
              <w:rPr>
                <w:color w:val="000000"/>
                <w:sz w:val="24"/>
                <w:szCs w:val="24"/>
              </w:rPr>
              <w:t>_________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0019E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019EE" w:rsidRDefault="006F4A8F" w:rsidP="00E71515">
            <w:pPr>
              <w:rPr>
                <w:sz w:val="24"/>
                <w:szCs w:val="24"/>
              </w:rPr>
            </w:pPr>
            <w:proofErr w:type="spellStart"/>
            <w:r w:rsidRPr="000019EE">
              <w:rPr>
                <w:sz w:val="24"/>
                <w:szCs w:val="24"/>
              </w:rPr>
              <w:t>Шапран</w:t>
            </w:r>
            <w:proofErr w:type="spellEnd"/>
            <w:r w:rsidRPr="000019EE">
              <w:rPr>
                <w:sz w:val="24"/>
                <w:szCs w:val="24"/>
              </w:rPr>
              <w:t xml:space="preserve"> А.И.</w:t>
            </w:r>
          </w:p>
        </w:tc>
      </w:tr>
      <w:tr w:rsidR="006F4A8F" w:rsidRPr="000019E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019EE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0019E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019EE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0019EE">
              <w:rPr>
                <w:color w:val="000000"/>
                <w:sz w:val="24"/>
                <w:szCs w:val="24"/>
              </w:rPr>
              <w:t>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</w:t>
            </w:r>
            <w:r w:rsidRPr="000019EE">
              <w:rPr>
                <w:color w:val="000000"/>
                <w:sz w:val="24"/>
                <w:szCs w:val="24"/>
              </w:rPr>
              <w:t>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0019EE">
              <w:rPr>
                <w:color w:val="000000"/>
                <w:sz w:val="24"/>
                <w:szCs w:val="24"/>
              </w:rPr>
              <w:t>_________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0019E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sz w:val="24"/>
                <w:szCs w:val="24"/>
              </w:rPr>
              <w:t>Бутусова Т.В.</w:t>
            </w:r>
          </w:p>
        </w:tc>
      </w:tr>
      <w:tr w:rsidR="006F4A8F" w:rsidRPr="000019E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019EE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0019E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019EE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0019EE">
              <w:rPr>
                <w:color w:val="000000"/>
                <w:sz w:val="24"/>
                <w:szCs w:val="24"/>
              </w:rPr>
              <w:t>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</w:t>
            </w:r>
            <w:r w:rsidRPr="000019EE">
              <w:rPr>
                <w:color w:val="000000"/>
                <w:sz w:val="24"/>
                <w:szCs w:val="24"/>
              </w:rPr>
              <w:t>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0019EE">
              <w:rPr>
                <w:color w:val="000000"/>
                <w:sz w:val="24"/>
                <w:szCs w:val="24"/>
              </w:rPr>
              <w:t>_________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0019E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sz w:val="24"/>
                <w:szCs w:val="24"/>
              </w:rPr>
              <w:t>Борисова О.С.</w:t>
            </w:r>
          </w:p>
        </w:tc>
      </w:tr>
      <w:tr w:rsidR="006F4A8F" w:rsidRPr="000019E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019EE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0019E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019EE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0019EE">
              <w:rPr>
                <w:color w:val="000000"/>
                <w:sz w:val="24"/>
                <w:szCs w:val="24"/>
              </w:rPr>
              <w:t>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</w:t>
            </w:r>
            <w:r w:rsidRPr="000019EE">
              <w:rPr>
                <w:color w:val="000000"/>
                <w:sz w:val="24"/>
                <w:szCs w:val="24"/>
              </w:rPr>
              <w:t>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0019EE">
              <w:rPr>
                <w:color w:val="000000"/>
                <w:sz w:val="24"/>
                <w:szCs w:val="24"/>
              </w:rPr>
              <w:t>_________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0019E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sz w:val="24"/>
                <w:szCs w:val="24"/>
              </w:rPr>
              <w:t>Погорелов В.В.</w:t>
            </w:r>
          </w:p>
        </w:tc>
      </w:tr>
      <w:tr w:rsidR="006F4A8F" w:rsidRPr="000019EE" w:rsidTr="006F4A8F">
        <w:trPr>
          <w:trHeight w:val="567"/>
        </w:trPr>
        <w:tc>
          <w:tcPr>
            <w:tcW w:w="3632" w:type="dxa"/>
            <w:shd w:val="clear" w:color="auto" w:fill="auto"/>
          </w:tcPr>
          <w:p w:rsidR="006F4A8F" w:rsidRPr="000019EE" w:rsidRDefault="006F4A8F" w:rsidP="006F4A8F">
            <w:pPr>
              <w:rPr>
                <w:iCs/>
                <w:sz w:val="24"/>
                <w:szCs w:val="24"/>
                <w:lang w:val="en-US"/>
              </w:rPr>
            </w:pPr>
            <w:r w:rsidRPr="000019E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6F4A8F" w:rsidRPr="000019EE" w:rsidRDefault="006F4A8F" w:rsidP="00E71515">
            <w:pPr>
              <w:jc w:val="both"/>
              <w:rPr>
                <w:sz w:val="24"/>
                <w:szCs w:val="24"/>
                <w:lang w:val="en-US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0019EE">
              <w:rPr>
                <w:color w:val="000000"/>
                <w:sz w:val="24"/>
                <w:szCs w:val="24"/>
              </w:rPr>
              <w:t>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</w:t>
            </w:r>
            <w:r w:rsidRPr="000019EE">
              <w:rPr>
                <w:color w:val="000000"/>
                <w:sz w:val="24"/>
                <w:szCs w:val="24"/>
              </w:rPr>
              <w:t>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0019EE">
              <w:rPr>
                <w:color w:val="000000"/>
                <w:sz w:val="24"/>
                <w:szCs w:val="24"/>
              </w:rPr>
              <w:t>_________</w:t>
            </w:r>
            <w:r w:rsidRPr="000019E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0019E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6F4A8F" w:rsidRPr="000019EE" w:rsidRDefault="006F4A8F" w:rsidP="00E71515">
            <w:pPr>
              <w:rPr>
                <w:sz w:val="24"/>
                <w:szCs w:val="24"/>
              </w:rPr>
            </w:pPr>
            <w:r w:rsidRPr="000019EE">
              <w:rPr>
                <w:sz w:val="24"/>
                <w:szCs w:val="24"/>
              </w:rPr>
              <w:t>Другова М.С.</w:t>
            </w:r>
          </w:p>
        </w:tc>
      </w:tr>
    </w:tbl>
    <w:p w:rsidR="004D437A" w:rsidRPr="000019EE" w:rsidRDefault="004D437A" w:rsidP="006F4A8F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sectPr w:rsidR="004D437A" w:rsidRPr="000019EE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BD4" w:rsidRDefault="000A6BD4">
      <w:r>
        <w:separator/>
      </w:r>
    </w:p>
  </w:endnote>
  <w:endnote w:type="continuationSeparator" w:id="0">
    <w:p w:rsidR="000A6BD4" w:rsidRDefault="000A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19EE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BD4" w:rsidRDefault="000A6BD4">
      <w:r>
        <w:separator/>
      </w:r>
    </w:p>
  </w:footnote>
  <w:footnote w:type="continuationSeparator" w:id="0">
    <w:p w:rsidR="000A6BD4" w:rsidRDefault="000A6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19EE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5B96"/>
    <w:rsid w:val="000A6246"/>
    <w:rsid w:val="000A6BD4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0725C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8477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36894"/>
    <w:rsid w:val="00740DFC"/>
    <w:rsid w:val="00744A25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95259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687</Words>
  <Characters>3916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2024-08-21T06:09:00Z</dcterms:created>
  <dcterms:modified xsi:type="dcterms:W3CDTF">2024-08-21T06:42:00Z</dcterms:modified>
</cp:coreProperties>
</file>