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250E1F">
        <w:rPr>
          <w:rFonts w:ascii="Times New Roman" w:eastAsia="Times New Roman" w:hAnsi="Times New Roman" w:cs="Times New Roman"/>
          <w:b/>
          <w:bCs/>
          <w:color w:val="000000"/>
          <w:sz w:val="24"/>
          <w:szCs w:val="24"/>
          <w:lang w:eastAsia="ru-RU"/>
        </w:rPr>
        <w:t xml:space="preserve">Амурская область, </w:t>
      </w:r>
      <w:r w:rsidR="00FD3168">
        <w:rPr>
          <w:rFonts w:ascii="Times New Roman" w:eastAsia="Times New Roman" w:hAnsi="Times New Roman" w:cs="Times New Roman"/>
          <w:b/>
          <w:bCs/>
          <w:color w:val="000000"/>
          <w:sz w:val="24"/>
          <w:szCs w:val="24"/>
          <w:lang w:eastAsia="ru-RU"/>
        </w:rPr>
        <w:t>г. Белогорск, ул. 50 лет Комсомола, д. 68/2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941F97" w:rsidRDefault="00941F97" w:rsidP="00941F97">
      <w:pPr>
        <w:spacing w:after="0" w:line="240" w:lineRule="atLeast"/>
        <w:jc w:val="center"/>
        <w:rPr>
          <w:rFonts w:ascii="Times New Roman" w:eastAsia="Times New Roman" w:hAnsi="Times New Roman" w:cs="Times New Roman"/>
          <w:b/>
          <w:bCs/>
          <w:color w:val="FF0000"/>
          <w:sz w:val="24"/>
          <w:szCs w:val="24"/>
          <w:lang w:eastAsia="ru-RU"/>
        </w:rPr>
      </w:pPr>
      <w:r w:rsidRPr="00941F97">
        <w:rPr>
          <w:rFonts w:ascii="Times New Roman" w:eastAsia="Times New Roman" w:hAnsi="Times New Roman" w:cs="Times New Roman"/>
          <w:b/>
          <w:bCs/>
          <w:color w:val="FF0000"/>
          <w:sz w:val="24"/>
          <w:szCs w:val="24"/>
          <w:lang w:eastAsia="ru-RU"/>
        </w:rPr>
        <w:t>номер процедуры- 71643</w:t>
      </w:r>
    </w:p>
    <w:p w:rsidR="00FF4D07" w:rsidRDefault="00F44CF5"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10 сентября </w:t>
      </w:r>
      <w:r w:rsidR="007F1817">
        <w:rPr>
          <w:rFonts w:ascii="Times New Roman" w:eastAsia="Times New Roman" w:hAnsi="Times New Roman" w:cs="Times New Roman"/>
          <w:b/>
          <w:bCs/>
          <w:color w:val="000000"/>
          <w:sz w:val="24"/>
          <w:szCs w:val="24"/>
          <w:lang w:eastAsia="ru-RU"/>
        </w:rPr>
        <w:t xml:space="preserve">2021 </w:t>
      </w:r>
      <w:r w:rsidR="00D7238B">
        <w:rPr>
          <w:rFonts w:ascii="Times New Roman" w:eastAsia="Times New Roman" w:hAnsi="Times New Roman" w:cs="Times New Roman"/>
          <w:b/>
          <w:bCs/>
          <w:color w:val="000000"/>
          <w:sz w:val="24"/>
          <w:szCs w:val="24"/>
          <w:lang w:eastAsia="ru-RU"/>
        </w:rPr>
        <w:t>года</w:t>
      </w:r>
    </w:p>
    <w:p w:rsidR="00D7238B" w:rsidRPr="00C22CAD" w:rsidRDefault="00D7238B" w:rsidP="008378CA">
      <w:pPr>
        <w:spacing w:after="0" w:line="240" w:lineRule="atLeast"/>
        <w:jc w:val="right"/>
        <w:rPr>
          <w:rFonts w:ascii="Times New Roman" w:eastAsia="Times New Roman" w:hAnsi="Times New Roman" w:cs="Times New Roman"/>
          <w:color w:val="000000"/>
          <w:sz w:val="27"/>
          <w:szCs w:val="27"/>
          <w:lang w:eastAsia="ru-RU"/>
        </w:rPr>
      </w:pPr>
    </w:p>
    <w:p w:rsidR="00C22CAD" w:rsidRPr="00C22CAD" w:rsidRDefault="00C22CAD" w:rsidP="00AB3A64">
      <w:pPr>
        <w:numPr>
          <w:ilvl w:val="0"/>
          <w:numId w:val="1"/>
        </w:numPr>
        <w:tabs>
          <w:tab w:val="clear" w:pos="720"/>
          <w:tab w:val="num" w:pos="0"/>
        </w:tabs>
        <w:spacing w:before="100" w:beforeAutospacing="1" w:after="100" w:afterAutospacing="1" w:line="240" w:lineRule="auto"/>
        <w:ind w:left="0" w:firstLine="0"/>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7F1817" w:rsidRPr="007F1817" w:rsidRDefault="00C22CAD" w:rsidP="007F1817">
      <w:pPr>
        <w:widowControl w:val="0"/>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w:t>
      </w:r>
      <w:bookmarkStart w:id="0" w:name="_GoBack"/>
      <w:bookmarkEnd w:id="0"/>
      <w:r w:rsidRPr="00C22CAD">
        <w:rPr>
          <w:rFonts w:ascii="Times New Roman" w:eastAsia="Times New Roman" w:hAnsi="Times New Roman" w:cs="Times New Roman"/>
          <w:color w:val="000000"/>
          <w:sz w:val="24"/>
          <w:szCs w:val="24"/>
          <w:lang w:eastAsia="ru-RU"/>
        </w:rPr>
        <w:t>01 № 178-ФЗ «О приватизации государственн</w:t>
      </w:r>
      <w:r w:rsidR="00FD3168">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AB3A64" w:rsidRPr="00AB3A64">
        <w:rPr>
          <w:rFonts w:ascii="Times New Roman" w:hAnsi="Times New Roman" w:cs="Times New Roman"/>
          <w:sz w:val="24"/>
          <w:szCs w:val="24"/>
        </w:rPr>
        <w:t>Решение</w:t>
      </w:r>
      <w:r w:rsidR="00D7238B">
        <w:rPr>
          <w:rFonts w:ascii="Times New Roman" w:hAnsi="Times New Roman" w:cs="Times New Roman"/>
          <w:sz w:val="24"/>
          <w:szCs w:val="24"/>
        </w:rPr>
        <w:t>м</w:t>
      </w:r>
      <w:r w:rsidR="00AB3A64" w:rsidRPr="00AB3A64">
        <w:rPr>
          <w:rFonts w:ascii="Times New Roman" w:hAnsi="Times New Roman" w:cs="Times New Roman"/>
          <w:sz w:val="24"/>
          <w:szCs w:val="24"/>
        </w:rPr>
        <w:t xml:space="preserve"> Белогорского городского Совета народных депутатов от </w:t>
      </w:r>
      <w:r w:rsidR="007F1817" w:rsidRPr="00D8179C">
        <w:rPr>
          <w:sz w:val="26"/>
          <w:szCs w:val="26"/>
        </w:rPr>
        <w:t xml:space="preserve"> </w:t>
      </w:r>
      <w:r w:rsidR="007F1817" w:rsidRPr="007F1817">
        <w:rPr>
          <w:rFonts w:ascii="Times New Roman" w:hAnsi="Times New Roman" w:cs="Times New Roman"/>
          <w:sz w:val="24"/>
          <w:szCs w:val="24"/>
        </w:rPr>
        <w:t>24.12.2020  № 55/105 «Об утверждении Программы приватизации муниципального имущества города Белогорск на 2021 год».</w:t>
      </w:r>
      <w:proofErr w:type="gramEnd"/>
    </w:p>
    <w:p w:rsidR="00C22CAD" w:rsidRPr="00B87A0F" w:rsidRDefault="00C22CAD" w:rsidP="00B87A0F">
      <w:pPr>
        <w:widowControl w:val="0"/>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00B87A0F">
        <w:rPr>
          <w:rFonts w:ascii="Times New Roman" w:eastAsia="Times New Roman" w:hAnsi="Times New Roman" w:cs="Times New Roman"/>
          <w:color w:val="000000"/>
          <w:sz w:val="24"/>
          <w:szCs w:val="24"/>
          <w:lang w:eastAsia="ru-RU"/>
        </w:rPr>
        <w:t xml:space="preserve"> план приватизации </w:t>
      </w:r>
      <w:r w:rsidR="00B87A0F" w:rsidRPr="00B87A0F">
        <w:rPr>
          <w:rFonts w:ascii="Times New Roman" w:hAnsi="Times New Roman" w:cs="Times New Roman"/>
          <w:sz w:val="24"/>
          <w:szCs w:val="24"/>
        </w:rPr>
        <w:t>муниципального  имущества:</w:t>
      </w:r>
      <w:r w:rsidR="00B87A0F">
        <w:rPr>
          <w:rFonts w:ascii="Times New Roman" w:hAnsi="Times New Roman" w:cs="Times New Roman"/>
          <w:sz w:val="24"/>
          <w:szCs w:val="24"/>
        </w:rPr>
        <w:t xml:space="preserve"> </w:t>
      </w:r>
      <w:r w:rsidR="00AB3A64" w:rsidRPr="00AB3A64">
        <w:rPr>
          <w:rFonts w:ascii="Times New Roman" w:hAnsi="Times New Roman" w:cs="Times New Roman"/>
          <w:sz w:val="24"/>
          <w:szCs w:val="24"/>
        </w:rPr>
        <w:t>Комплекс</w:t>
      </w:r>
      <w:r w:rsidR="00AB3A64">
        <w:rPr>
          <w:rFonts w:ascii="Times New Roman" w:hAnsi="Times New Roman" w:cs="Times New Roman"/>
          <w:sz w:val="24"/>
          <w:szCs w:val="24"/>
        </w:rPr>
        <w:t>а</w:t>
      </w:r>
      <w:r w:rsidR="00AB3A64" w:rsidRPr="00AB3A64">
        <w:rPr>
          <w:rFonts w:ascii="Times New Roman" w:hAnsi="Times New Roman" w:cs="Times New Roman"/>
          <w:sz w:val="24"/>
          <w:szCs w:val="24"/>
        </w:rPr>
        <w:t xml:space="preserve"> объектов котельной «</w:t>
      </w:r>
      <w:proofErr w:type="spellStart"/>
      <w:r w:rsidR="00AB3A64" w:rsidRPr="00AB3A64">
        <w:rPr>
          <w:rFonts w:ascii="Times New Roman" w:hAnsi="Times New Roman" w:cs="Times New Roman"/>
          <w:sz w:val="24"/>
          <w:szCs w:val="24"/>
        </w:rPr>
        <w:t>Мазутослив</w:t>
      </w:r>
      <w:proofErr w:type="spellEnd"/>
      <w:r w:rsidR="00AB3A64" w:rsidRPr="00AB3A64">
        <w:rPr>
          <w:rFonts w:ascii="Times New Roman" w:hAnsi="Times New Roman" w:cs="Times New Roman"/>
          <w:sz w:val="24"/>
          <w:szCs w:val="24"/>
        </w:rPr>
        <w:t>», в количестве 2</w:t>
      </w:r>
      <w:r w:rsidR="001A1538">
        <w:rPr>
          <w:rFonts w:ascii="Times New Roman" w:hAnsi="Times New Roman" w:cs="Times New Roman"/>
          <w:sz w:val="24"/>
          <w:szCs w:val="24"/>
        </w:rPr>
        <w:t>4</w:t>
      </w:r>
      <w:r w:rsidR="00AB3A64" w:rsidRPr="00AB3A64">
        <w:rPr>
          <w:rFonts w:ascii="Times New Roman" w:hAnsi="Times New Roman" w:cs="Times New Roman"/>
          <w:sz w:val="24"/>
          <w:szCs w:val="24"/>
        </w:rPr>
        <w:t>-х единиц</w:t>
      </w:r>
      <w:r w:rsidR="00B87A0F" w:rsidRPr="00AB3A64">
        <w:rPr>
          <w:rFonts w:ascii="Times New Roman" w:hAnsi="Times New Roman" w:cs="Times New Roman"/>
          <w:sz w:val="24"/>
          <w:szCs w:val="24"/>
        </w:rPr>
        <w:t>,</w:t>
      </w:r>
      <w:r w:rsidR="00B87A0F">
        <w:rPr>
          <w:rFonts w:ascii="Times New Roman" w:hAnsi="Times New Roman" w:cs="Times New Roman"/>
          <w:sz w:val="24"/>
          <w:szCs w:val="24"/>
        </w:rPr>
        <w:t xml:space="preserve"> расположенн</w:t>
      </w:r>
      <w:r w:rsidR="00AB3A64">
        <w:rPr>
          <w:rFonts w:ascii="Times New Roman" w:hAnsi="Times New Roman" w:cs="Times New Roman"/>
          <w:sz w:val="24"/>
          <w:szCs w:val="24"/>
        </w:rPr>
        <w:t>ого</w:t>
      </w:r>
      <w:r w:rsidR="00B87A0F">
        <w:rPr>
          <w:rFonts w:ascii="Times New Roman" w:hAnsi="Times New Roman" w:cs="Times New Roman"/>
          <w:sz w:val="24"/>
          <w:szCs w:val="24"/>
        </w:rPr>
        <w:t xml:space="preserve"> по адресу: </w:t>
      </w:r>
      <w:r w:rsidR="00B87A0F" w:rsidRPr="00B87A0F">
        <w:rPr>
          <w:rFonts w:ascii="Times New Roman" w:hAnsi="Times New Roman" w:cs="Times New Roman"/>
          <w:sz w:val="24"/>
          <w:szCs w:val="24"/>
        </w:rPr>
        <w:t xml:space="preserve">Амурская область, </w:t>
      </w:r>
      <w:r w:rsidR="00AB3A64">
        <w:rPr>
          <w:rFonts w:ascii="Times New Roman" w:hAnsi="Times New Roman" w:cs="Times New Roman"/>
          <w:sz w:val="24"/>
          <w:szCs w:val="24"/>
        </w:rPr>
        <w:t>г. Белогорск, ул. 50 лет Комсомола, д. 68/2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B87A0F">
        <w:rPr>
          <w:rFonts w:ascii="Times New Roman" w:eastAsia="Times New Roman" w:hAnsi="Times New Roman" w:cs="Times New Roman"/>
          <w:color w:val="000000"/>
          <w:sz w:val="24"/>
          <w:szCs w:val="24"/>
          <w:lang w:eastAsia="ru-RU"/>
        </w:rPr>
        <w:t>ого образования</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3D700A">
        <w:rPr>
          <w:rFonts w:ascii="Times New Roman" w:eastAsia="Times New Roman" w:hAnsi="Times New Roman" w:cs="Times New Roman"/>
          <w:color w:val="000000"/>
          <w:sz w:val="24"/>
          <w:szCs w:val="24"/>
          <w:lang w:eastAsia="ru-RU"/>
        </w:rPr>
        <w:t>0</w:t>
      </w:r>
      <w:r w:rsidR="00F44CF5">
        <w:rPr>
          <w:rFonts w:ascii="Times New Roman" w:eastAsia="Times New Roman" w:hAnsi="Times New Roman" w:cs="Times New Roman"/>
          <w:color w:val="000000"/>
          <w:sz w:val="24"/>
          <w:szCs w:val="24"/>
          <w:lang w:eastAsia="ru-RU"/>
        </w:rPr>
        <w:t>8.09.2021</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3573CF" w:rsidRDefault="00C22CAD" w:rsidP="003573CF">
      <w:pPr>
        <w:spacing w:before="100" w:beforeAutospacing="1" w:after="100" w:afterAutospacing="1" w:line="240" w:lineRule="auto"/>
        <w:ind w:firstLine="706"/>
        <w:jc w:val="both"/>
        <w:rPr>
          <w:rFonts w:ascii="Times New Roman" w:eastAsia="Times New Roman" w:hAnsi="Times New Roman" w:cs="Times New Roman"/>
          <w:b/>
          <w:color w:val="000000"/>
          <w:sz w:val="24"/>
          <w:szCs w:val="24"/>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3573CF">
        <w:rPr>
          <w:rFonts w:ascii="Times New Roman" w:eastAsia="Times New Roman" w:hAnsi="Times New Roman" w:cs="Times New Roman"/>
          <w:b/>
          <w:color w:val="000000"/>
          <w:sz w:val="24"/>
          <w:szCs w:val="24"/>
          <w:lang w:eastAsia="ru-RU"/>
        </w:rPr>
        <w:t xml:space="preserve">муниципальное имущество: </w:t>
      </w:r>
      <w:r w:rsidR="00713C28"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713C28"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4B6D92">
        <w:rPr>
          <w:rFonts w:ascii="Times New Roman" w:hAnsi="Times New Roman" w:cs="Times New Roman"/>
          <w:b/>
          <w:sz w:val="24"/>
          <w:szCs w:val="24"/>
        </w:rPr>
        <w:t>4</w:t>
      </w:r>
      <w:r w:rsidR="002174F4" w:rsidRPr="002174F4">
        <w:rPr>
          <w:rFonts w:ascii="Times New Roman" w:hAnsi="Times New Roman" w:cs="Times New Roman"/>
          <w:b/>
          <w:sz w:val="24"/>
          <w:szCs w:val="24"/>
        </w:rPr>
        <w:t>-х единиц</w:t>
      </w:r>
      <w:r w:rsidR="00713C28" w:rsidRPr="00713C28">
        <w:rPr>
          <w:rFonts w:ascii="Times New Roman" w:hAnsi="Times New Roman" w:cs="Times New Roman"/>
          <w:sz w:val="24"/>
          <w:szCs w:val="24"/>
        </w:rPr>
        <w:t xml:space="preserve">, </w:t>
      </w:r>
      <w:r w:rsidR="00713C28" w:rsidRPr="002174F4">
        <w:rPr>
          <w:rFonts w:ascii="Times New Roman" w:hAnsi="Times New Roman" w:cs="Times New Roman"/>
          <w:b/>
          <w:sz w:val="24"/>
          <w:szCs w:val="24"/>
        </w:rPr>
        <w:t>согласно приложению № 1 к настоящему информационному сообщению с земельным участком кадастровы</w:t>
      </w:r>
      <w:r w:rsidR="002174F4">
        <w:rPr>
          <w:rFonts w:ascii="Times New Roman" w:hAnsi="Times New Roman" w:cs="Times New Roman"/>
          <w:b/>
          <w:sz w:val="24"/>
          <w:szCs w:val="24"/>
        </w:rPr>
        <w:t xml:space="preserve">й номер </w:t>
      </w:r>
      <w:r w:rsidR="002174F4" w:rsidRPr="002174F4">
        <w:rPr>
          <w:rFonts w:ascii="Times New Roman" w:hAnsi="Times New Roman" w:cs="Times New Roman"/>
          <w:b/>
          <w:sz w:val="24"/>
          <w:szCs w:val="24"/>
        </w:rPr>
        <w:t>28:02:</w:t>
      </w:r>
      <w:r w:rsidR="004B6D92">
        <w:rPr>
          <w:rFonts w:ascii="Times New Roman" w:hAnsi="Times New Roman" w:cs="Times New Roman"/>
          <w:b/>
          <w:sz w:val="24"/>
          <w:szCs w:val="24"/>
        </w:rPr>
        <w:t>000408:453</w:t>
      </w:r>
      <w:r w:rsidR="003573CF">
        <w:rPr>
          <w:rFonts w:ascii="Times New Roman" w:hAnsi="Times New Roman" w:cs="Times New Roman"/>
          <w:sz w:val="24"/>
          <w:szCs w:val="24"/>
        </w:rPr>
        <w:t>,</w:t>
      </w:r>
      <w:r w:rsidR="003573CF">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E509D4" w:rsidRPr="00E509D4">
        <w:rPr>
          <w:rFonts w:ascii="Times New Roman" w:eastAsia="Times New Roman" w:hAnsi="Times New Roman" w:cs="Times New Roman"/>
          <w:b/>
          <w:color w:val="000000"/>
          <w:sz w:val="24"/>
          <w:szCs w:val="24"/>
          <w:lang w:eastAsia="ru-RU"/>
        </w:rPr>
        <w:t>13 сентября</w:t>
      </w:r>
      <w:r w:rsidR="00E509D4">
        <w:rPr>
          <w:rFonts w:ascii="Times New Roman" w:eastAsia="Times New Roman" w:hAnsi="Times New Roman" w:cs="Times New Roman"/>
          <w:color w:val="000000"/>
          <w:sz w:val="24"/>
          <w:szCs w:val="24"/>
          <w:lang w:eastAsia="ru-RU"/>
        </w:rPr>
        <w:t xml:space="preserve"> </w:t>
      </w:r>
      <w:r w:rsidR="004B6D92" w:rsidRPr="004B6D92">
        <w:rPr>
          <w:rFonts w:ascii="Times New Roman" w:eastAsia="Times New Roman" w:hAnsi="Times New Roman" w:cs="Times New Roman"/>
          <w:b/>
          <w:color w:val="000000"/>
          <w:sz w:val="24"/>
          <w:szCs w:val="24"/>
          <w:lang w:eastAsia="ru-RU"/>
        </w:rPr>
        <w:t>2021</w:t>
      </w:r>
      <w:r w:rsidR="003F076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E509D4" w:rsidRPr="00E509D4">
        <w:rPr>
          <w:rFonts w:ascii="Times New Roman" w:eastAsia="Times New Roman" w:hAnsi="Times New Roman" w:cs="Times New Roman"/>
          <w:b/>
          <w:color w:val="000000"/>
          <w:sz w:val="24"/>
          <w:szCs w:val="24"/>
          <w:lang w:eastAsia="ru-RU"/>
        </w:rPr>
        <w:t>12 октября</w:t>
      </w:r>
      <w:r w:rsidR="003A5A40">
        <w:rPr>
          <w:rFonts w:ascii="Times New Roman" w:eastAsia="Times New Roman" w:hAnsi="Times New Roman" w:cs="Times New Roman"/>
          <w:color w:val="000000"/>
          <w:sz w:val="24"/>
          <w:szCs w:val="24"/>
          <w:lang w:eastAsia="ru-RU"/>
        </w:rPr>
        <w:t xml:space="preserve"> </w:t>
      </w:r>
      <w:r w:rsidR="004B6D92" w:rsidRPr="004B6D92">
        <w:rPr>
          <w:rFonts w:ascii="Times New Roman" w:eastAsia="Times New Roman" w:hAnsi="Times New Roman" w:cs="Times New Roman"/>
          <w:b/>
          <w:color w:val="000000"/>
          <w:sz w:val="24"/>
          <w:szCs w:val="24"/>
          <w:lang w:eastAsia="ru-RU"/>
        </w:rPr>
        <w:t>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E509D4" w:rsidRPr="00E509D4">
        <w:rPr>
          <w:rFonts w:ascii="Times New Roman" w:eastAsia="Times New Roman" w:hAnsi="Times New Roman" w:cs="Times New Roman"/>
          <w:b/>
          <w:color w:val="000000"/>
          <w:sz w:val="24"/>
          <w:szCs w:val="24"/>
          <w:lang w:eastAsia="ru-RU"/>
        </w:rPr>
        <w:t>14 октября</w:t>
      </w:r>
      <w:r w:rsidR="00E509D4">
        <w:rPr>
          <w:rFonts w:ascii="Times New Roman" w:eastAsia="Times New Roman" w:hAnsi="Times New Roman" w:cs="Times New Roman"/>
          <w:color w:val="000000"/>
          <w:sz w:val="24"/>
          <w:szCs w:val="24"/>
          <w:lang w:eastAsia="ru-RU"/>
        </w:rPr>
        <w:t xml:space="preserve"> </w:t>
      </w:r>
      <w:r w:rsidR="004B6D92" w:rsidRPr="004B6D92">
        <w:rPr>
          <w:rFonts w:ascii="Times New Roman" w:eastAsia="Times New Roman" w:hAnsi="Times New Roman" w:cs="Times New Roman"/>
          <w:b/>
          <w:color w:val="000000"/>
          <w:sz w:val="24"/>
          <w:szCs w:val="24"/>
          <w:lang w:eastAsia="ru-RU"/>
        </w:rPr>
        <w:t>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3A5A40">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E509D4" w:rsidRPr="00E509D4">
        <w:rPr>
          <w:rFonts w:ascii="Times New Roman" w:eastAsia="Times New Roman" w:hAnsi="Times New Roman" w:cs="Times New Roman"/>
          <w:b/>
          <w:color w:val="000000"/>
          <w:sz w:val="24"/>
          <w:szCs w:val="24"/>
          <w:lang w:eastAsia="ru-RU"/>
        </w:rPr>
        <w:t>18 октября</w:t>
      </w:r>
      <w:r w:rsidR="00E509D4">
        <w:rPr>
          <w:rFonts w:ascii="Times New Roman" w:eastAsia="Times New Roman" w:hAnsi="Times New Roman" w:cs="Times New Roman"/>
          <w:color w:val="000000"/>
          <w:sz w:val="24"/>
          <w:szCs w:val="24"/>
          <w:lang w:eastAsia="ru-RU"/>
        </w:rPr>
        <w:t xml:space="preserve"> </w:t>
      </w:r>
      <w:r w:rsidR="004B6D92" w:rsidRPr="004B6D92">
        <w:rPr>
          <w:rFonts w:ascii="Times New Roman" w:eastAsia="Times New Roman" w:hAnsi="Times New Roman" w:cs="Times New Roman"/>
          <w:b/>
          <w:color w:val="000000"/>
          <w:sz w:val="24"/>
          <w:szCs w:val="24"/>
          <w:lang w:eastAsia="ru-RU"/>
        </w:rPr>
        <w:t>2021</w:t>
      </w:r>
      <w:r w:rsidR="004B6D9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3A5A40">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833DD6" w:rsidP="00590A76">
      <w:pPr>
        <w:spacing w:after="0" w:line="240" w:lineRule="auto"/>
        <w:ind w:firstLine="709"/>
        <w:jc w:val="both"/>
        <w:rPr>
          <w:rFonts w:ascii="Times New Roman" w:eastAsia="Times New Roman" w:hAnsi="Times New Roman" w:cs="Times New Roman"/>
          <w:color w:val="000000"/>
          <w:sz w:val="24"/>
          <w:szCs w:val="24"/>
          <w:lang w:eastAsia="ru-RU"/>
        </w:rPr>
      </w:pPr>
      <w:r w:rsidRPr="00833DD6">
        <w:rPr>
          <w:rFonts w:ascii="Times New Roman" w:eastAsia="Times New Roman" w:hAnsi="Times New Roman" w:cs="Times New Roman"/>
          <w:sz w:val="24"/>
          <w:szCs w:val="24"/>
          <w:lang w:eastAsia="ru-RU"/>
        </w:rPr>
        <w:t xml:space="preserve">- заместитель начальника </w:t>
      </w:r>
      <w:r w:rsidR="00C22CAD" w:rsidRPr="00C22CAD">
        <w:rPr>
          <w:rFonts w:ascii="Times New Roman" w:eastAsia="Times New Roman" w:hAnsi="Times New Roman" w:cs="Times New Roman"/>
          <w:color w:val="000000"/>
          <w:sz w:val="24"/>
          <w:szCs w:val="24"/>
          <w:lang w:eastAsia="ru-RU"/>
        </w:rPr>
        <w:t xml:space="preserve">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00C22CAD"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00C22CAD"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54409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C6924" w:rsidRDefault="0058686F" w:rsidP="00544095">
      <w:pPr>
        <w:spacing w:after="0"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C6924" w:rsidRPr="00CC6924">
        <w:rPr>
          <w:rFonts w:ascii="Times New Roman" w:eastAsia="Times New Roman" w:hAnsi="Times New Roman" w:cs="Times New Roman"/>
          <w:color w:val="000000"/>
          <w:sz w:val="24"/>
          <w:szCs w:val="24"/>
          <w:u w:val="single"/>
          <w:lang w:eastAsia="ru-RU"/>
        </w:rPr>
        <w:t>отменены аукционы 12.10.2020, объявленные 25.08.2020, 01.09.2020</w:t>
      </w:r>
      <w:r w:rsidR="00070A67">
        <w:rPr>
          <w:rFonts w:ascii="Times New Roman" w:eastAsia="Times New Roman" w:hAnsi="Times New Roman" w:cs="Times New Roman"/>
          <w:color w:val="000000"/>
          <w:sz w:val="24"/>
          <w:szCs w:val="24"/>
          <w:u w:val="single"/>
          <w:lang w:eastAsia="ru-RU"/>
        </w:rPr>
        <w:t>, не состоял</w:t>
      </w:r>
      <w:r w:rsidR="005949FA">
        <w:rPr>
          <w:rFonts w:ascii="Times New Roman" w:eastAsia="Times New Roman" w:hAnsi="Times New Roman" w:cs="Times New Roman"/>
          <w:color w:val="000000"/>
          <w:sz w:val="24"/>
          <w:szCs w:val="24"/>
          <w:u w:val="single"/>
          <w:lang w:eastAsia="ru-RU"/>
        </w:rPr>
        <w:t>ись</w:t>
      </w:r>
      <w:r w:rsidR="00070A67">
        <w:rPr>
          <w:rFonts w:ascii="Times New Roman" w:eastAsia="Times New Roman" w:hAnsi="Times New Roman" w:cs="Times New Roman"/>
          <w:color w:val="000000"/>
          <w:sz w:val="24"/>
          <w:szCs w:val="24"/>
          <w:u w:val="single"/>
          <w:lang w:eastAsia="ru-RU"/>
        </w:rPr>
        <w:t xml:space="preserve"> аукцион</w:t>
      </w:r>
      <w:r w:rsidR="005949FA">
        <w:rPr>
          <w:rFonts w:ascii="Times New Roman" w:eastAsia="Times New Roman" w:hAnsi="Times New Roman" w:cs="Times New Roman"/>
          <w:color w:val="000000"/>
          <w:sz w:val="24"/>
          <w:szCs w:val="24"/>
          <w:u w:val="single"/>
          <w:lang w:eastAsia="ru-RU"/>
        </w:rPr>
        <w:t>ы:</w:t>
      </w:r>
      <w:r w:rsidR="00070A67">
        <w:rPr>
          <w:rFonts w:ascii="Times New Roman" w:eastAsia="Times New Roman" w:hAnsi="Times New Roman" w:cs="Times New Roman"/>
          <w:color w:val="000000"/>
          <w:sz w:val="24"/>
          <w:szCs w:val="24"/>
          <w:u w:val="single"/>
          <w:lang w:eastAsia="ru-RU"/>
        </w:rPr>
        <w:t xml:space="preserve"> итоги от 26.02.2021</w:t>
      </w:r>
      <w:r w:rsidR="005949FA">
        <w:rPr>
          <w:rFonts w:ascii="Times New Roman" w:eastAsia="Times New Roman" w:hAnsi="Times New Roman" w:cs="Times New Roman"/>
          <w:color w:val="000000"/>
          <w:sz w:val="24"/>
          <w:szCs w:val="24"/>
          <w:u w:val="single"/>
          <w:lang w:eastAsia="ru-RU"/>
        </w:rPr>
        <w:t xml:space="preserve">, </w:t>
      </w:r>
      <w:r w:rsidR="0024282C">
        <w:rPr>
          <w:rFonts w:ascii="Times New Roman" w:eastAsia="Times New Roman" w:hAnsi="Times New Roman" w:cs="Times New Roman"/>
          <w:color w:val="000000"/>
          <w:sz w:val="24"/>
          <w:szCs w:val="24"/>
          <w:u w:val="single"/>
          <w:lang w:eastAsia="ru-RU"/>
        </w:rPr>
        <w:t>21.07.2021.</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66510B" w:rsidRPr="00381684">
        <w:rPr>
          <w:rFonts w:ascii="Times New Roman" w:hAnsi="Times New Roman" w:cs="Times New Roman"/>
          <w:b/>
          <w:sz w:val="24"/>
          <w:szCs w:val="24"/>
        </w:rPr>
        <w:t xml:space="preserve">Комплекс объектов </w:t>
      </w:r>
      <w:r w:rsidR="002174F4">
        <w:rPr>
          <w:rFonts w:ascii="Times New Roman" w:hAnsi="Times New Roman" w:cs="Times New Roman"/>
          <w:b/>
          <w:sz w:val="24"/>
          <w:szCs w:val="24"/>
        </w:rPr>
        <w:t>котельной «</w:t>
      </w:r>
      <w:proofErr w:type="spellStart"/>
      <w:r w:rsidR="002174F4">
        <w:rPr>
          <w:rFonts w:ascii="Times New Roman" w:hAnsi="Times New Roman" w:cs="Times New Roman"/>
          <w:b/>
          <w:sz w:val="24"/>
          <w:szCs w:val="24"/>
        </w:rPr>
        <w:t>Мазутослив</w:t>
      </w:r>
      <w:proofErr w:type="spellEnd"/>
      <w:r w:rsidR="002174F4" w:rsidRPr="002174F4">
        <w:rPr>
          <w:rFonts w:ascii="Times New Roman" w:hAnsi="Times New Roman" w:cs="Times New Roman"/>
          <w:b/>
          <w:sz w:val="24"/>
          <w:szCs w:val="24"/>
        </w:rPr>
        <w:t>»</w:t>
      </w:r>
      <w:r w:rsidR="0066510B" w:rsidRPr="002174F4">
        <w:rPr>
          <w:rFonts w:ascii="Times New Roman" w:hAnsi="Times New Roman" w:cs="Times New Roman"/>
          <w:b/>
          <w:sz w:val="24"/>
          <w:szCs w:val="24"/>
        </w:rPr>
        <w:t xml:space="preserve">, в количестве </w:t>
      </w:r>
      <w:r w:rsidR="002174F4" w:rsidRPr="002174F4">
        <w:rPr>
          <w:rFonts w:ascii="Times New Roman" w:hAnsi="Times New Roman" w:cs="Times New Roman"/>
          <w:b/>
          <w:sz w:val="24"/>
          <w:szCs w:val="24"/>
        </w:rPr>
        <w:t>2</w:t>
      </w:r>
      <w:r w:rsidR="002958AE">
        <w:rPr>
          <w:rFonts w:ascii="Times New Roman" w:hAnsi="Times New Roman" w:cs="Times New Roman"/>
          <w:b/>
          <w:sz w:val="24"/>
          <w:szCs w:val="24"/>
        </w:rPr>
        <w:t>4</w:t>
      </w:r>
      <w:r w:rsidR="002174F4" w:rsidRPr="002174F4">
        <w:rPr>
          <w:rFonts w:ascii="Times New Roman" w:hAnsi="Times New Roman" w:cs="Times New Roman"/>
          <w:b/>
          <w:sz w:val="24"/>
          <w:szCs w:val="24"/>
        </w:rPr>
        <w:t xml:space="preserve">-х единиц, согласно приложению </w:t>
      </w:r>
      <w:r w:rsidR="0066510B" w:rsidRPr="002174F4">
        <w:rPr>
          <w:rFonts w:ascii="Times New Roman" w:hAnsi="Times New Roman" w:cs="Times New Roman"/>
          <w:b/>
          <w:sz w:val="24"/>
          <w:szCs w:val="24"/>
        </w:rPr>
        <w:t>№ 1 к настоящему информационному сообщению</w:t>
      </w:r>
      <w:r w:rsidR="0066510B">
        <w:rPr>
          <w:sz w:val="26"/>
          <w:szCs w:val="26"/>
        </w:rPr>
        <w:t xml:space="preserve"> </w:t>
      </w:r>
      <w:r w:rsidR="00203626">
        <w:rPr>
          <w:rFonts w:ascii="Times New Roman" w:eastAsia="Times New Roman" w:hAnsi="Times New Roman" w:cs="Times New Roman"/>
          <w:color w:val="000000"/>
          <w:sz w:val="24"/>
          <w:szCs w:val="24"/>
          <w:lang w:eastAsia="ru-RU"/>
        </w:rPr>
        <w:t>(далее</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 xml:space="preserve"> </w:t>
      </w:r>
      <w:proofErr w:type="gramStart"/>
      <w:r w:rsidR="00203626">
        <w:rPr>
          <w:rFonts w:ascii="Times New Roman" w:eastAsia="Times New Roman" w:hAnsi="Times New Roman" w:cs="Times New Roman"/>
          <w:color w:val="000000"/>
          <w:sz w:val="24"/>
          <w:szCs w:val="24"/>
          <w:lang w:eastAsia="ru-RU"/>
        </w:rPr>
        <w:t>«</w:t>
      </w:r>
      <w:r w:rsidR="0066510B">
        <w:rPr>
          <w:rFonts w:ascii="Times New Roman" w:eastAsia="Times New Roman" w:hAnsi="Times New Roman" w:cs="Times New Roman"/>
          <w:color w:val="000000"/>
          <w:sz w:val="24"/>
          <w:szCs w:val="24"/>
          <w:lang w:eastAsia="ru-RU"/>
        </w:rPr>
        <w:t>Объекты</w:t>
      </w:r>
      <w:r w:rsidR="002174F4">
        <w:rPr>
          <w:rFonts w:ascii="Times New Roman" w:eastAsia="Times New Roman" w:hAnsi="Times New Roman" w:cs="Times New Roman"/>
          <w:color w:val="000000"/>
          <w:sz w:val="24"/>
          <w:szCs w:val="24"/>
          <w:lang w:eastAsia="ru-RU"/>
        </w:rPr>
        <w:t>»</w:t>
      </w:r>
      <w:r w:rsidR="00203626">
        <w:rPr>
          <w:rFonts w:ascii="Times New Roman" w:eastAsia="Times New Roman" w:hAnsi="Times New Roman" w:cs="Times New Roman"/>
          <w:color w:val="000000"/>
          <w:sz w:val="24"/>
          <w:szCs w:val="24"/>
          <w:lang w:eastAsia="ru-RU"/>
        </w:rPr>
        <w:t>)</w:t>
      </w:r>
      <w:r w:rsidR="00D414D8">
        <w:rPr>
          <w:rFonts w:ascii="Times New Roman" w:eastAsia="Times New Roman" w:hAnsi="Times New Roman" w:cs="Times New Roman"/>
          <w:color w:val="000000"/>
          <w:sz w:val="24"/>
          <w:szCs w:val="24"/>
          <w:lang w:eastAsia="ru-RU"/>
        </w:rPr>
        <w:t>;</w:t>
      </w:r>
      <w:proofErr w:type="gramEnd"/>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w:t>
      </w:r>
      <w:r w:rsidR="00296485">
        <w:rPr>
          <w:rFonts w:ascii="Times New Roman" w:eastAsia="Times New Roman" w:hAnsi="Times New Roman" w:cs="Times New Roman"/>
          <w:color w:val="000000"/>
          <w:sz w:val="24"/>
          <w:szCs w:val="24"/>
          <w:lang w:eastAsia="ru-RU"/>
        </w:rPr>
        <w:t>льный участок кадастровый номер</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28:02:000408:</w:t>
      </w:r>
      <w:r w:rsidR="002958AE">
        <w:rPr>
          <w:rFonts w:ascii="Times New Roman" w:hAnsi="Times New Roman" w:cs="Times New Roman"/>
          <w:sz w:val="24"/>
          <w:szCs w:val="24"/>
        </w:rPr>
        <w:t>453</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296485"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sidRPr="00381684">
        <w:rPr>
          <w:rFonts w:ascii="Times New Roman" w:eastAsia="Times New Roman" w:hAnsi="Times New Roman" w:cs="Times New Roman"/>
          <w:b/>
          <w:color w:val="000000"/>
          <w:sz w:val="24"/>
          <w:szCs w:val="24"/>
          <w:lang w:eastAsia="ru-RU"/>
        </w:rPr>
        <w:t>Амурская область,</w:t>
      </w:r>
      <w:r w:rsidR="00203626">
        <w:rPr>
          <w:rFonts w:ascii="Times New Roman" w:eastAsia="Times New Roman" w:hAnsi="Times New Roman" w:cs="Times New Roman"/>
          <w:color w:val="000000"/>
          <w:sz w:val="24"/>
          <w:szCs w:val="24"/>
          <w:lang w:eastAsia="ru-RU"/>
        </w:rPr>
        <w:t xml:space="preserve"> </w:t>
      </w:r>
      <w:r w:rsidR="00296485" w:rsidRPr="00296485">
        <w:rPr>
          <w:rFonts w:ascii="Times New Roman" w:eastAsia="Times New Roman" w:hAnsi="Times New Roman" w:cs="Times New Roman"/>
          <w:b/>
          <w:color w:val="000000"/>
          <w:sz w:val="24"/>
          <w:szCs w:val="24"/>
          <w:lang w:eastAsia="ru-RU"/>
        </w:rPr>
        <w:t>г. Белогорск, ул. 50 лет Комсомола, д. 68/2.</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D414D8">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D414D8">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w:t>
      </w:r>
      <w:r w:rsidR="00D414D8">
        <w:rPr>
          <w:rFonts w:ascii="Times New Roman" w:eastAsia="Times New Roman" w:hAnsi="Times New Roman" w:cs="Times New Roman"/>
          <w:color w:val="000000"/>
          <w:sz w:val="24"/>
          <w:szCs w:val="24"/>
          <w:lang w:eastAsia="ru-RU"/>
        </w:rPr>
        <w:t>Объекты</w:t>
      </w:r>
      <w:r w:rsidR="00203626">
        <w:rPr>
          <w:rFonts w:ascii="Times New Roman" w:eastAsia="Times New Roman" w:hAnsi="Times New Roman" w:cs="Times New Roman"/>
          <w:color w:val="000000"/>
          <w:sz w:val="24"/>
          <w:szCs w:val="24"/>
          <w:lang w:eastAsia="ru-RU"/>
        </w:rPr>
        <w:t xml:space="preserve">»: </w:t>
      </w:r>
      <w:r w:rsidR="00DC7AD2" w:rsidRPr="00DC7AD2">
        <w:rPr>
          <w:rFonts w:ascii="Times New Roman" w:hAnsi="Times New Roman" w:cs="Times New Roman"/>
          <w:sz w:val="24"/>
          <w:szCs w:val="24"/>
        </w:rPr>
        <w:t xml:space="preserve">в количестве </w:t>
      </w:r>
      <w:r w:rsidR="00296485">
        <w:rPr>
          <w:rFonts w:ascii="Times New Roman" w:hAnsi="Times New Roman" w:cs="Times New Roman"/>
          <w:sz w:val="24"/>
          <w:szCs w:val="24"/>
        </w:rPr>
        <w:t>2</w:t>
      </w:r>
      <w:r w:rsidR="002958AE">
        <w:rPr>
          <w:rFonts w:ascii="Times New Roman" w:hAnsi="Times New Roman" w:cs="Times New Roman"/>
          <w:sz w:val="24"/>
          <w:szCs w:val="24"/>
        </w:rPr>
        <w:t>4</w:t>
      </w:r>
      <w:r w:rsidR="00296485">
        <w:rPr>
          <w:rFonts w:ascii="Times New Roman" w:hAnsi="Times New Roman" w:cs="Times New Roman"/>
          <w:sz w:val="24"/>
          <w:szCs w:val="24"/>
        </w:rPr>
        <w:t xml:space="preserve">-х </w:t>
      </w:r>
      <w:r w:rsidR="00DC7AD2" w:rsidRPr="00DC7AD2">
        <w:rPr>
          <w:rFonts w:ascii="Times New Roman" w:hAnsi="Times New Roman" w:cs="Times New Roman"/>
          <w:sz w:val="24"/>
          <w:szCs w:val="24"/>
        </w:rPr>
        <w:t>единиц</w:t>
      </w:r>
      <w:r w:rsidR="00DC7AD2">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их </w:t>
      </w:r>
      <w:r w:rsidR="00D414D8">
        <w:rPr>
          <w:rFonts w:ascii="Times New Roman" w:eastAsia="Times New Roman" w:hAnsi="Times New Roman" w:cs="Times New Roman"/>
          <w:color w:val="000000"/>
          <w:sz w:val="24"/>
          <w:szCs w:val="24"/>
          <w:lang w:eastAsia="ru-RU"/>
        </w:rPr>
        <w:t>площад</w:t>
      </w:r>
      <w:r w:rsidR="00DC7AD2">
        <w:rPr>
          <w:rFonts w:ascii="Times New Roman" w:eastAsia="Times New Roman" w:hAnsi="Times New Roman" w:cs="Times New Roman"/>
          <w:color w:val="000000"/>
          <w:sz w:val="24"/>
          <w:szCs w:val="24"/>
          <w:lang w:eastAsia="ru-RU"/>
        </w:rPr>
        <w:t>и</w:t>
      </w:r>
      <w:r w:rsidR="00D414D8">
        <w:rPr>
          <w:rFonts w:ascii="Times New Roman" w:eastAsia="Times New Roman" w:hAnsi="Times New Roman" w:cs="Times New Roman"/>
          <w:color w:val="000000"/>
          <w:sz w:val="24"/>
          <w:szCs w:val="24"/>
          <w:lang w:eastAsia="ru-RU"/>
        </w:rPr>
        <w:t xml:space="preserve">, </w:t>
      </w:r>
      <w:r w:rsidR="00296485">
        <w:rPr>
          <w:rFonts w:ascii="Times New Roman" w:eastAsia="Times New Roman" w:hAnsi="Times New Roman" w:cs="Times New Roman"/>
          <w:color w:val="000000"/>
          <w:sz w:val="24"/>
          <w:szCs w:val="24"/>
          <w:lang w:eastAsia="ru-RU"/>
        </w:rPr>
        <w:t xml:space="preserve">объемы, </w:t>
      </w:r>
      <w:r w:rsidR="00D414D8">
        <w:rPr>
          <w:rFonts w:ascii="Times New Roman" w:eastAsia="Times New Roman" w:hAnsi="Times New Roman" w:cs="Times New Roman"/>
          <w:color w:val="000000"/>
          <w:sz w:val="24"/>
          <w:szCs w:val="24"/>
          <w:lang w:eastAsia="ru-RU"/>
        </w:rPr>
        <w:t>согласно приложению № 1 к настоящему информационному сообщению</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32B8E">
        <w:rPr>
          <w:rFonts w:ascii="Times New Roman" w:eastAsia="Times New Roman" w:hAnsi="Times New Roman" w:cs="Times New Roman"/>
          <w:color w:val="000000"/>
          <w:sz w:val="24"/>
          <w:szCs w:val="24"/>
          <w:lang w:eastAsia="ru-RU"/>
        </w:rPr>
        <w:t xml:space="preserve">- </w:t>
      </w:r>
      <w:r w:rsidR="00296485" w:rsidRPr="00296485">
        <w:rPr>
          <w:rFonts w:ascii="Times New Roman" w:hAnsi="Times New Roman" w:cs="Times New Roman"/>
          <w:sz w:val="24"/>
          <w:szCs w:val="24"/>
        </w:rPr>
        <w:t>1</w:t>
      </w:r>
      <w:r w:rsidR="002958AE">
        <w:rPr>
          <w:rFonts w:ascii="Times New Roman" w:hAnsi="Times New Roman" w:cs="Times New Roman"/>
          <w:sz w:val="24"/>
          <w:szCs w:val="24"/>
        </w:rPr>
        <w:t>1452</w:t>
      </w:r>
      <w:r w:rsidR="00932B8E" w:rsidRPr="00296485">
        <w:rPr>
          <w:rFonts w:ascii="Times New Roman" w:hAnsi="Times New Roman" w:cs="Times New Roman"/>
          <w:sz w:val="24"/>
          <w:szCs w:val="24"/>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8A67A0"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w:t>
      </w:r>
      <w:r w:rsidR="008A67A0">
        <w:rPr>
          <w:rFonts w:ascii="Times New Roman" w:eastAsia="Times New Roman" w:hAnsi="Times New Roman" w:cs="Times New Roman"/>
          <w:color w:val="000000"/>
          <w:sz w:val="24"/>
          <w:szCs w:val="24"/>
          <w:lang w:eastAsia="ru-RU"/>
        </w:rPr>
        <w:t>:</w:t>
      </w:r>
    </w:p>
    <w:p w:rsidR="00090404" w:rsidRPr="00352318" w:rsidRDefault="008A67A0" w:rsidP="00121AE0">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Объекты</w:t>
      </w:r>
      <w:r w:rsidR="0038168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381684">
        <w:rPr>
          <w:rFonts w:ascii="Times New Roman" w:eastAsia="Times New Roman" w:hAnsi="Times New Roman" w:cs="Times New Roman"/>
          <w:color w:val="000000"/>
          <w:sz w:val="24"/>
          <w:szCs w:val="24"/>
          <w:lang w:eastAsia="ru-RU"/>
        </w:rPr>
        <w:t xml:space="preserve"> в количестве </w:t>
      </w:r>
      <w:r w:rsidR="00296485">
        <w:rPr>
          <w:rFonts w:ascii="Times New Roman" w:eastAsia="Times New Roman" w:hAnsi="Times New Roman" w:cs="Times New Roman"/>
          <w:color w:val="000000"/>
          <w:sz w:val="24"/>
          <w:szCs w:val="24"/>
          <w:lang w:eastAsia="ru-RU"/>
        </w:rPr>
        <w:t>2</w:t>
      </w:r>
      <w:r w:rsidR="002958AE">
        <w:rPr>
          <w:rFonts w:ascii="Times New Roman" w:eastAsia="Times New Roman" w:hAnsi="Times New Roman" w:cs="Times New Roman"/>
          <w:color w:val="000000"/>
          <w:sz w:val="24"/>
          <w:szCs w:val="24"/>
          <w:lang w:eastAsia="ru-RU"/>
        </w:rPr>
        <w:t>4</w:t>
      </w:r>
      <w:r w:rsidR="00296485">
        <w:rPr>
          <w:rFonts w:ascii="Times New Roman" w:eastAsia="Times New Roman" w:hAnsi="Times New Roman" w:cs="Times New Roman"/>
          <w:color w:val="000000"/>
          <w:sz w:val="24"/>
          <w:szCs w:val="24"/>
          <w:lang w:eastAsia="ru-RU"/>
        </w:rPr>
        <w:t>-х</w:t>
      </w:r>
      <w:r w:rsidR="00381684">
        <w:rPr>
          <w:rFonts w:ascii="Times New Roman" w:eastAsia="Times New Roman" w:hAnsi="Times New Roman" w:cs="Times New Roman"/>
          <w:color w:val="000000"/>
          <w:sz w:val="24"/>
          <w:szCs w:val="24"/>
          <w:lang w:eastAsia="ru-RU"/>
        </w:rPr>
        <w:t xml:space="preserve"> единиц,</w:t>
      </w:r>
      <w:r>
        <w:rPr>
          <w:rFonts w:ascii="Times New Roman" w:eastAsia="Times New Roman" w:hAnsi="Times New Roman" w:cs="Times New Roman"/>
          <w:color w:val="000000"/>
          <w:sz w:val="24"/>
          <w:szCs w:val="24"/>
          <w:lang w:eastAsia="ru-RU"/>
        </w:rPr>
        <w:t xml:space="preserve"> согласно приложению № 1 к настоящему информационному сообщению.</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51FED" w:rsidRDefault="00F51FED" w:rsidP="00F51FED">
      <w:pPr>
        <w:pStyle w:val="Default"/>
        <w:suppressAutoHyphens/>
        <w:ind w:left="709" w:hanging="709"/>
        <w:jc w:val="both"/>
        <w:rPr>
          <w:b/>
        </w:rPr>
      </w:pPr>
    </w:p>
    <w:p w:rsidR="00C0397C" w:rsidRPr="00C0397C" w:rsidRDefault="00F51FED" w:rsidP="00C0397C">
      <w:pPr>
        <w:pStyle w:val="ac"/>
        <w:tabs>
          <w:tab w:val="left" w:pos="0"/>
        </w:tabs>
        <w:suppressAutoHyphens/>
        <w:jc w:val="both"/>
      </w:pPr>
      <w:r w:rsidRPr="00F51FED">
        <w:rPr>
          <w:b/>
        </w:rPr>
        <w:t>Обязательное условие приватизации имущества:</w:t>
      </w:r>
      <w:r w:rsidRPr="00F51FED">
        <w:t xml:space="preserve"> </w:t>
      </w:r>
      <w:r w:rsidR="00C0397C" w:rsidRPr="00C0397C">
        <w:t>сохранение Покупателем назначения Объектов -  «котельная «</w:t>
      </w:r>
      <w:proofErr w:type="spellStart"/>
      <w:r w:rsidR="00C0397C" w:rsidRPr="00C0397C">
        <w:t>Мазутослив</w:t>
      </w:r>
      <w:proofErr w:type="spellEnd"/>
      <w:r w:rsidR="00C0397C" w:rsidRPr="00C0397C">
        <w:t xml:space="preserve"> и объекты, входящие в комплекс котельной» сроком на 6 (шесть) месяцев с момента прохождения государственной регистрации договора купли – продажи имущества.   </w:t>
      </w:r>
    </w:p>
    <w:p w:rsidR="003B2FC4" w:rsidRPr="003A6D48" w:rsidRDefault="003B2FC4" w:rsidP="003B2FC4">
      <w:pPr>
        <w:autoSpaceDE w:val="0"/>
        <w:autoSpaceDN w:val="0"/>
        <w:adjustRightInd w:val="0"/>
        <w:spacing w:after="0" w:line="240" w:lineRule="atLeast"/>
        <w:ind w:firstLine="709"/>
        <w:jc w:val="both"/>
        <w:rPr>
          <w:rFonts w:ascii="Times New Roman" w:hAnsi="Times New Roman" w:cs="Times New Roman"/>
          <w:sz w:val="24"/>
          <w:szCs w:val="24"/>
        </w:rPr>
      </w:pPr>
      <w:r w:rsidRPr="003A6D48">
        <w:rPr>
          <w:rFonts w:ascii="Times New Roman" w:hAnsi="Times New Roman" w:cs="Times New Roman"/>
          <w:sz w:val="24"/>
          <w:szCs w:val="24"/>
        </w:rPr>
        <w:t xml:space="preserve">В случае нарушения собственником </w:t>
      </w:r>
      <w:r w:rsidR="00D75D49">
        <w:rPr>
          <w:rFonts w:ascii="Times New Roman" w:hAnsi="Times New Roman" w:cs="Times New Roman"/>
          <w:sz w:val="24"/>
          <w:szCs w:val="24"/>
        </w:rPr>
        <w:t xml:space="preserve">имущества </w:t>
      </w:r>
      <w:r>
        <w:rPr>
          <w:rFonts w:ascii="Times New Roman" w:hAnsi="Times New Roman" w:cs="Times New Roman"/>
          <w:sz w:val="24"/>
          <w:szCs w:val="24"/>
        </w:rPr>
        <w:t xml:space="preserve">условия </w:t>
      </w:r>
      <w:r w:rsidRPr="003A6D48">
        <w:rPr>
          <w:rFonts w:ascii="Times New Roman" w:hAnsi="Times New Roman" w:cs="Times New Roman"/>
          <w:sz w:val="24"/>
          <w:szCs w:val="24"/>
        </w:rPr>
        <w:t>сохранени</w:t>
      </w:r>
      <w:r>
        <w:rPr>
          <w:rFonts w:ascii="Times New Roman" w:hAnsi="Times New Roman" w:cs="Times New Roman"/>
          <w:sz w:val="24"/>
          <w:szCs w:val="24"/>
        </w:rPr>
        <w:t>я</w:t>
      </w:r>
      <w:r w:rsidRPr="003A6D48">
        <w:rPr>
          <w:rFonts w:ascii="Times New Roman" w:hAnsi="Times New Roman" w:cs="Times New Roman"/>
          <w:sz w:val="24"/>
          <w:szCs w:val="24"/>
        </w:rPr>
        <w:t xml:space="preserve"> назначения приватизированного объекта в течение указанного срока</w:t>
      </w:r>
      <w:r>
        <w:rPr>
          <w:rFonts w:ascii="Times New Roman" w:hAnsi="Times New Roman" w:cs="Times New Roman"/>
          <w:sz w:val="24"/>
          <w:szCs w:val="24"/>
        </w:rPr>
        <w:t>,</w:t>
      </w:r>
      <w:r w:rsidRPr="003A6D48">
        <w:rPr>
          <w:rFonts w:ascii="Times New Roman" w:hAnsi="Times New Roman" w:cs="Times New Roman"/>
          <w:sz w:val="24"/>
          <w:szCs w:val="24"/>
        </w:rPr>
        <w:t xml:space="preserve"> органы местного самоуправления вправе обратиться в суд с иском об изъятии посредством выкупа такого объекта для муниципальных нужд.</w:t>
      </w:r>
    </w:p>
    <w:p w:rsidR="003735CF" w:rsidRPr="003735CF" w:rsidRDefault="003735CF" w:rsidP="003735CF">
      <w:pPr>
        <w:pStyle w:val="ac"/>
        <w:tabs>
          <w:tab w:val="left" w:pos="0"/>
        </w:tabs>
        <w:suppressAutoHyphens/>
        <w:ind w:firstLine="709"/>
        <w:jc w:val="both"/>
      </w:pPr>
      <w:r w:rsidRPr="003735CF">
        <w:t xml:space="preserve">В договор купли–продажи имущества не требуется включение инвестиционных и эксплуатационных обязательств, возлагаемых на покупателя, в соответствии с требованиями ст. 30.1. </w:t>
      </w:r>
      <w:proofErr w:type="gramStart"/>
      <w:r w:rsidRPr="003735CF">
        <w:t xml:space="preserve">Федерального закона от 21.12.2001 № 178-ФЗ «О приватизации государственного и муниципального имущества», в связи с тем, что Объекты не относятся к источнику тепловой энергии, используются исключительно для слива /залива и хранения мазута, объектами не осуществляется поставка тепловой энергии  потребителям, объемы и источники финансирования на их реконструкцию не включены в инвестиционную программу организации, осуществляющей регулируемые виды деятельности в сфере теплоснабжения.  </w:t>
      </w:r>
      <w:proofErr w:type="gramEnd"/>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007926">
        <w:rPr>
          <w:rFonts w:ascii="Times New Roman" w:eastAsia="Times New Roman" w:hAnsi="Times New Roman" w:cs="Times New Roman"/>
          <w:b/>
          <w:color w:val="000000"/>
          <w:sz w:val="24"/>
          <w:szCs w:val="24"/>
          <w:lang w:eastAsia="ru-RU"/>
        </w:rPr>
        <w:t>18</w:t>
      </w:r>
      <w:r w:rsidR="00EB2608">
        <w:rPr>
          <w:rFonts w:ascii="Times New Roman" w:eastAsia="Times New Roman" w:hAnsi="Times New Roman" w:cs="Times New Roman"/>
          <w:b/>
          <w:color w:val="000000"/>
          <w:sz w:val="24"/>
          <w:szCs w:val="24"/>
          <w:lang w:eastAsia="ru-RU"/>
        </w:rPr>
        <w:t> 191 839,00</w:t>
      </w:r>
      <w:r w:rsidR="00A73729" w:rsidRPr="00D8179C">
        <w:rPr>
          <w:sz w:val="26"/>
          <w:szCs w:val="26"/>
        </w:rPr>
        <w:t xml:space="preserve"> </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007926">
        <w:rPr>
          <w:rFonts w:ascii="Times New Roman" w:eastAsia="Times New Roman" w:hAnsi="Times New Roman" w:cs="Times New Roman"/>
          <w:color w:val="000000"/>
          <w:sz w:val="24"/>
          <w:szCs w:val="24"/>
          <w:lang w:eastAsia="ru-RU"/>
        </w:rPr>
        <w:t xml:space="preserve">восемнадцать миллионов </w:t>
      </w:r>
      <w:r w:rsidR="00EB2608">
        <w:rPr>
          <w:rFonts w:ascii="Times New Roman" w:eastAsia="Times New Roman" w:hAnsi="Times New Roman" w:cs="Times New Roman"/>
          <w:color w:val="000000"/>
          <w:sz w:val="24"/>
          <w:szCs w:val="24"/>
          <w:lang w:eastAsia="ru-RU"/>
        </w:rPr>
        <w:t>сто девяносто одна тысяча восемьсот тридцать девять</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Pr="00A73729"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за «</w:t>
      </w:r>
      <w:r w:rsidR="00307DCD">
        <w:rPr>
          <w:rFonts w:ascii="Times New Roman" w:eastAsia="Times New Roman" w:hAnsi="Times New Roman" w:cs="Times New Roman"/>
          <w:color w:val="000000"/>
          <w:sz w:val="24"/>
          <w:szCs w:val="24"/>
          <w:lang w:eastAsia="ru-RU"/>
        </w:rPr>
        <w:t>Объекты</w:t>
      </w:r>
      <w:r w:rsidR="00922952" w:rsidRPr="00A73729">
        <w:rPr>
          <w:rFonts w:ascii="Times New Roman" w:eastAsia="Times New Roman" w:hAnsi="Times New Roman" w:cs="Times New Roman"/>
          <w:color w:val="000000"/>
          <w:sz w:val="24"/>
          <w:szCs w:val="24"/>
          <w:lang w:eastAsia="ru-RU"/>
        </w:rPr>
        <w:t xml:space="preserve">»: </w:t>
      </w:r>
      <w:r w:rsidR="00EB2608" w:rsidRPr="00EB2608">
        <w:rPr>
          <w:rFonts w:ascii="Times New Roman" w:hAnsi="Times New Roman" w:cs="Times New Roman"/>
          <w:sz w:val="24"/>
          <w:szCs w:val="24"/>
        </w:rPr>
        <w:t>12 751 619,00</w:t>
      </w:r>
      <w:r w:rsidR="00EB2608">
        <w:rPr>
          <w:sz w:val="26"/>
          <w:szCs w:val="26"/>
        </w:rPr>
        <w:t xml:space="preserve"> </w:t>
      </w:r>
      <w:r w:rsidR="00A73729" w:rsidRPr="00A73729">
        <w:rPr>
          <w:rFonts w:ascii="Times New Roman" w:hAnsi="Times New Roman" w:cs="Times New Roman"/>
          <w:sz w:val="24"/>
          <w:szCs w:val="24"/>
        </w:rPr>
        <w:t>рублей с учетом НДС,</w:t>
      </w:r>
      <w:r w:rsidR="00407FF8" w:rsidRPr="00A73729">
        <w:rPr>
          <w:rFonts w:ascii="Times New Roman" w:eastAsia="Times New Roman" w:hAnsi="Times New Roman" w:cs="Times New Roman"/>
          <w:color w:val="000000"/>
          <w:sz w:val="24"/>
          <w:szCs w:val="24"/>
          <w:lang w:eastAsia="ru-RU"/>
        </w:rPr>
        <w:t xml:space="preserve"> </w:t>
      </w:r>
    </w:p>
    <w:p w:rsidR="00C22CAD" w:rsidRPr="00A73729" w:rsidRDefault="000F2105" w:rsidP="00C80F3E">
      <w:pPr>
        <w:widowControl w:val="0"/>
        <w:suppressAutoHyphens/>
        <w:ind w:left="720"/>
        <w:rPr>
          <w:rFonts w:ascii="Times New Roman" w:hAnsi="Times New Roman" w:cs="Times New Roman"/>
          <w:sz w:val="24"/>
          <w:szCs w:val="24"/>
        </w:rPr>
      </w:pPr>
      <w:r w:rsidRPr="00A73729">
        <w:rPr>
          <w:rFonts w:ascii="Times New Roman" w:eastAsia="Times New Roman" w:hAnsi="Times New Roman" w:cs="Times New Roman"/>
          <w:color w:val="000000"/>
          <w:sz w:val="24"/>
          <w:szCs w:val="24"/>
          <w:lang w:eastAsia="ru-RU"/>
        </w:rPr>
        <w:t xml:space="preserve">- </w:t>
      </w:r>
      <w:r w:rsidR="00407FF8" w:rsidRPr="00A73729">
        <w:rPr>
          <w:rFonts w:ascii="Times New Roman" w:eastAsia="Times New Roman" w:hAnsi="Times New Roman" w:cs="Times New Roman"/>
          <w:color w:val="000000"/>
          <w:sz w:val="24"/>
          <w:szCs w:val="24"/>
          <w:lang w:eastAsia="ru-RU"/>
        </w:rPr>
        <w:t>за «Участок</w:t>
      </w:r>
      <w:r w:rsidR="00E74800" w:rsidRPr="00EB2608">
        <w:rPr>
          <w:rFonts w:ascii="Times New Roman" w:eastAsia="Times New Roman" w:hAnsi="Times New Roman" w:cs="Times New Roman"/>
          <w:color w:val="000000"/>
          <w:sz w:val="24"/>
          <w:szCs w:val="24"/>
          <w:lang w:eastAsia="ru-RU"/>
        </w:rPr>
        <w:t xml:space="preserve">»: </w:t>
      </w:r>
      <w:r w:rsidR="00C80F3E" w:rsidRPr="00EB2608">
        <w:rPr>
          <w:rFonts w:ascii="Times New Roman" w:eastAsia="Times New Roman" w:hAnsi="Times New Roman" w:cs="Times New Roman"/>
          <w:color w:val="000000"/>
          <w:sz w:val="24"/>
          <w:szCs w:val="24"/>
          <w:lang w:eastAsia="ru-RU"/>
        </w:rPr>
        <w:t xml:space="preserve"> </w:t>
      </w:r>
      <w:r w:rsidR="00007926" w:rsidRPr="00EB2608">
        <w:rPr>
          <w:rFonts w:ascii="Times New Roman" w:eastAsia="Times New Roman" w:hAnsi="Times New Roman" w:cs="Times New Roman"/>
          <w:color w:val="000000"/>
          <w:sz w:val="24"/>
          <w:szCs w:val="24"/>
          <w:lang w:eastAsia="ru-RU"/>
        </w:rPr>
        <w:t xml:space="preserve">  </w:t>
      </w:r>
      <w:r w:rsidR="00EB2608" w:rsidRPr="00EB2608">
        <w:rPr>
          <w:rFonts w:ascii="Times New Roman" w:hAnsi="Times New Roman" w:cs="Times New Roman"/>
          <w:sz w:val="24"/>
          <w:szCs w:val="24"/>
        </w:rPr>
        <w:t>5 440 220,00</w:t>
      </w:r>
      <w:r w:rsidR="00EB2608" w:rsidRPr="00D8179C">
        <w:rPr>
          <w:sz w:val="26"/>
          <w:szCs w:val="26"/>
        </w:rPr>
        <w:t xml:space="preserve"> </w:t>
      </w:r>
      <w:r w:rsidR="00A73729" w:rsidRPr="00A73729">
        <w:rPr>
          <w:rFonts w:ascii="Times New Roman" w:hAnsi="Times New Roman" w:cs="Times New Roman"/>
          <w:sz w:val="24"/>
          <w:szCs w:val="24"/>
        </w:rPr>
        <w:t>рублей без учета НДС</w:t>
      </w:r>
      <w:r w:rsidR="00407FF8" w:rsidRPr="00A73729">
        <w:rPr>
          <w:rFonts w:ascii="Times New Roman" w:eastAsia="Times New Roman" w:hAnsi="Times New Roman" w:cs="Times New Roman"/>
          <w:color w:val="000000"/>
          <w:sz w:val="24"/>
          <w:szCs w:val="24"/>
          <w:lang w:eastAsia="ru-RU"/>
        </w:rPr>
        <w:t>.</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EB2608" w:rsidRPr="00EB2608">
        <w:rPr>
          <w:rFonts w:ascii="Times New Roman" w:hAnsi="Times New Roman" w:cs="Times New Roman"/>
          <w:sz w:val="24"/>
          <w:szCs w:val="24"/>
        </w:rPr>
        <w:t>3 638 367,80</w:t>
      </w:r>
      <w:r w:rsidR="00EB2608" w:rsidRPr="00D8179C">
        <w:rPr>
          <w:sz w:val="26"/>
          <w:szCs w:val="26"/>
        </w:rPr>
        <w:t xml:space="preserve"> </w:t>
      </w:r>
      <w:r w:rsidR="00A945C8" w:rsidRPr="00047237">
        <w:rPr>
          <w:rFonts w:ascii="Times New Roman" w:hAnsi="Times New Roman" w:cs="Times New Roman"/>
          <w:sz w:val="24"/>
          <w:szCs w:val="24"/>
        </w:rPr>
        <w:t>рублей</w:t>
      </w:r>
      <w:r w:rsidR="00A945C8">
        <w:rPr>
          <w:rFonts w:ascii="Times New Roman" w:eastAsia="Times New Roman" w:hAnsi="Times New Roman" w:cs="Times New Roman"/>
          <w:color w:val="000000"/>
          <w:sz w:val="24"/>
          <w:szCs w:val="24"/>
          <w:lang w:eastAsia="ru-RU"/>
        </w:rPr>
        <w:t xml:space="preserve"> </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175A54">
        <w:rPr>
          <w:rFonts w:ascii="Times New Roman" w:eastAsia="Times New Roman" w:hAnsi="Times New Roman" w:cs="Times New Roman"/>
          <w:color w:val="000000"/>
          <w:sz w:val="24"/>
          <w:szCs w:val="24"/>
          <w:lang w:eastAsia="ru-RU"/>
        </w:rPr>
        <w:t xml:space="preserve">три миллиона шестьсот </w:t>
      </w:r>
      <w:r w:rsidR="00EB2608">
        <w:rPr>
          <w:rFonts w:ascii="Times New Roman" w:eastAsia="Times New Roman" w:hAnsi="Times New Roman" w:cs="Times New Roman"/>
          <w:color w:val="000000"/>
          <w:sz w:val="24"/>
          <w:szCs w:val="24"/>
          <w:lang w:eastAsia="ru-RU"/>
        </w:rPr>
        <w:t>тридцать восемь тысяч триста шестьдесят семь</w:t>
      </w:r>
      <w:r w:rsidR="00597643">
        <w:rPr>
          <w:rFonts w:ascii="Times New Roman" w:eastAsia="Times New Roman" w:hAnsi="Times New Roman" w:cs="Times New Roman"/>
          <w:color w:val="000000"/>
          <w:sz w:val="24"/>
          <w:szCs w:val="24"/>
          <w:lang w:eastAsia="ru-RU"/>
        </w:rPr>
        <w:t>)</w:t>
      </w:r>
      <w:r w:rsidR="00EB2608">
        <w:rPr>
          <w:rFonts w:ascii="Times New Roman" w:eastAsia="Times New Roman" w:hAnsi="Times New Roman" w:cs="Times New Roman"/>
          <w:color w:val="000000"/>
          <w:sz w:val="24"/>
          <w:szCs w:val="24"/>
          <w:lang w:eastAsia="ru-RU"/>
        </w:rPr>
        <w:t xml:space="preserve"> рублей 8</w:t>
      </w:r>
      <w:r w:rsidRPr="00C22CAD">
        <w:rPr>
          <w:rFonts w:ascii="Times New Roman" w:eastAsia="Times New Roman" w:hAnsi="Times New Roman" w:cs="Times New Roman"/>
          <w:color w:val="000000"/>
          <w:sz w:val="24"/>
          <w:szCs w:val="24"/>
          <w:lang w:eastAsia="ru-RU"/>
        </w:rPr>
        <w:t>0 копеек,</w:t>
      </w:r>
      <w:r w:rsidR="00597643">
        <w:rPr>
          <w:rFonts w:ascii="Times New Roman" w:eastAsia="Times New Roman" w:hAnsi="Times New Roman" w:cs="Times New Roman"/>
          <w:color w:val="000000"/>
          <w:sz w:val="24"/>
          <w:szCs w:val="24"/>
          <w:lang w:eastAsia="ru-RU"/>
        </w:rPr>
        <w:t xml:space="preserve"> в том числе:</w:t>
      </w:r>
    </w:p>
    <w:p w:rsidR="00C22CAD" w:rsidRPr="00E6786B"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w:t>
      </w:r>
      <w:r w:rsidR="0063193F">
        <w:rPr>
          <w:rFonts w:ascii="Times New Roman" w:eastAsia="Times New Roman" w:hAnsi="Times New Roman" w:cs="Times New Roman"/>
          <w:color w:val="000000"/>
          <w:sz w:val="24"/>
          <w:szCs w:val="24"/>
          <w:lang w:eastAsia="ru-RU"/>
        </w:rPr>
        <w:t>Объекты</w:t>
      </w:r>
      <w:r w:rsidR="00EE2228">
        <w:rPr>
          <w:rFonts w:ascii="Times New Roman" w:eastAsia="Times New Roman" w:hAnsi="Times New Roman" w:cs="Times New Roman"/>
          <w:color w:val="000000"/>
          <w:sz w:val="24"/>
          <w:szCs w:val="24"/>
          <w:lang w:eastAsia="ru-RU"/>
        </w:rPr>
        <w:t xml:space="preserve">»: </w:t>
      </w:r>
      <w:r w:rsidR="00EB2608" w:rsidRPr="00EB2608">
        <w:rPr>
          <w:rFonts w:ascii="Times New Roman" w:hAnsi="Times New Roman" w:cs="Times New Roman"/>
          <w:sz w:val="24"/>
          <w:szCs w:val="24"/>
        </w:rPr>
        <w:t>2 550 323,80</w:t>
      </w:r>
      <w:r w:rsidR="00EB2608" w:rsidRPr="00D8179C">
        <w:rPr>
          <w:sz w:val="26"/>
          <w:szCs w:val="26"/>
        </w:rPr>
        <w:t xml:space="preserve"> </w:t>
      </w:r>
      <w:r w:rsidR="00E6786B" w:rsidRPr="00E6786B">
        <w:rPr>
          <w:rFonts w:ascii="Times New Roman" w:hAnsi="Times New Roman" w:cs="Times New Roman"/>
          <w:sz w:val="24"/>
          <w:szCs w:val="24"/>
        </w:rPr>
        <w:t>рублей</w:t>
      </w:r>
      <w:r w:rsidR="009F2228" w:rsidRPr="00E6786B">
        <w:rPr>
          <w:rFonts w:ascii="Times New Roman" w:eastAsia="Times New Roman" w:hAnsi="Times New Roman" w:cs="Times New Roman"/>
          <w:color w:val="000000"/>
          <w:sz w:val="24"/>
          <w:szCs w:val="24"/>
          <w:lang w:eastAsia="ru-RU"/>
        </w:rPr>
        <w:t>;</w:t>
      </w:r>
    </w:p>
    <w:p w:rsidR="009F2228" w:rsidRPr="00E6786B" w:rsidRDefault="009F2228" w:rsidP="00005C5B">
      <w:pPr>
        <w:spacing w:after="0" w:line="240" w:lineRule="auto"/>
        <w:ind w:firstLine="709"/>
        <w:jc w:val="both"/>
        <w:rPr>
          <w:rFonts w:ascii="Times New Roman" w:eastAsia="Times New Roman" w:hAnsi="Times New Roman" w:cs="Times New Roman"/>
          <w:color w:val="000000"/>
          <w:sz w:val="24"/>
          <w:szCs w:val="24"/>
          <w:lang w:eastAsia="ru-RU"/>
        </w:rPr>
      </w:pPr>
      <w:r w:rsidRPr="00E6786B">
        <w:rPr>
          <w:rFonts w:ascii="Times New Roman" w:eastAsia="Times New Roman" w:hAnsi="Times New Roman" w:cs="Times New Roman"/>
          <w:color w:val="000000"/>
          <w:sz w:val="24"/>
          <w:szCs w:val="24"/>
          <w:lang w:eastAsia="ru-RU"/>
        </w:rPr>
        <w:t xml:space="preserve">- за «Участок»: </w:t>
      </w:r>
      <w:r w:rsidR="00FC56D8">
        <w:rPr>
          <w:rFonts w:ascii="Times New Roman" w:eastAsia="Times New Roman" w:hAnsi="Times New Roman" w:cs="Times New Roman"/>
          <w:color w:val="000000"/>
          <w:sz w:val="24"/>
          <w:szCs w:val="24"/>
          <w:lang w:eastAsia="ru-RU"/>
        </w:rPr>
        <w:t xml:space="preserve"> </w:t>
      </w:r>
      <w:r w:rsidR="00EB2608" w:rsidRPr="00EB2608">
        <w:rPr>
          <w:rFonts w:ascii="Times New Roman" w:hAnsi="Times New Roman" w:cs="Times New Roman"/>
          <w:sz w:val="24"/>
          <w:szCs w:val="24"/>
        </w:rPr>
        <w:t>1 088 044,00</w:t>
      </w:r>
      <w:r w:rsidR="00EB2608" w:rsidRPr="00D8179C">
        <w:rPr>
          <w:sz w:val="26"/>
          <w:szCs w:val="26"/>
        </w:rPr>
        <w:t xml:space="preserve"> </w:t>
      </w:r>
      <w:r w:rsidR="00E6786B" w:rsidRPr="00E6786B">
        <w:rPr>
          <w:rFonts w:ascii="Times New Roman" w:hAnsi="Times New Roman" w:cs="Times New Roman"/>
          <w:sz w:val="24"/>
          <w:szCs w:val="24"/>
        </w:rPr>
        <w:t>рублей</w:t>
      </w:r>
      <w:r w:rsidRPr="00E6786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Величина повышения начальной цены продажи Имущества («шаг аукциона») –</w:t>
      </w:r>
      <w:r w:rsidR="005027FD" w:rsidRPr="00D8179C">
        <w:rPr>
          <w:sz w:val="26"/>
          <w:szCs w:val="26"/>
        </w:rPr>
        <w:t xml:space="preserve">  </w:t>
      </w:r>
      <w:r w:rsidR="005027FD" w:rsidRPr="00C16664">
        <w:rPr>
          <w:rFonts w:ascii="Times New Roman" w:hAnsi="Times New Roman" w:cs="Times New Roman"/>
          <w:sz w:val="24"/>
          <w:szCs w:val="24"/>
        </w:rPr>
        <w:t>909591,95</w:t>
      </w:r>
      <w:r w:rsidR="005027FD">
        <w:rPr>
          <w:sz w:val="26"/>
          <w:szCs w:val="26"/>
        </w:rPr>
        <w:t xml:space="preserve"> </w:t>
      </w:r>
      <w:r w:rsidRPr="00C22CAD">
        <w:rPr>
          <w:rFonts w:ascii="Times New Roman" w:eastAsia="Times New Roman" w:hAnsi="Times New Roman" w:cs="Times New Roman"/>
          <w:color w:val="000000"/>
          <w:sz w:val="24"/>
          <w:szCs w:val="24"/>
          <w:lang w:eastAsia="ru-RU"/>
        </w:rPr>
        <w:t>(</w:t>
      </w:r>
      <w:r w:rsidR="000B6366">
        <w:rPr>
          <w:rFonts w:ascii="Times New Roman" w:eastAsia="Times New Roman" w:hAnsi="Times New Roman" w:cs="Times New Roman"/>
          <w:color w:val="000000"/>
          <w:sz w:val="24"/>
          <w:szCs w:val="24"/>
          <w:lang w:eastAsia="ru-RU"/>
        </w:rPr>
        <w:t xml:space="preserve">девятьсот </w:t>
      </w:r>
      <w:r w:rsidR="005027FD">
        <w:rPr>
          <w:rFonts w:ascii="Times New Roman" w:eastAsia="Times New Roman" w:hAnsi="Times New Roman" w:cs="Times New Roman"/>
          <w:color w:val="000000"/>
          <w:sz w:val="24"/>
          <w:szCs w:val="24"/>
          <w:lang w:eastAsia="ru-RU"/>
        </w:rPr>
        <w:t xml:space="preserve">девять тысяч </w:t>
      </w:r>
      <w:proofErr w:type="gramStart"/>
      <w:r w:rsidR="005027FD">
        <w:rPr>
          <w:rFonts w:ascii="Times New Roman" w:eastAsia="Times New Roman" w:hAnsi="Times New Roman" w:cs="Times New Roman"/>
          <w:color w:val="000000"/>
          <w:sz w:val="24"/>
          <w:szCs w:val="24"/>
          <w:lang w:eastAsia="ru-RU"/>
        </w:rPr>
        <w:t>пятьсот девяноста</w:t>
      </w:r>
      <w:proofErr w:type="gramEnd"/>
      <w:r w:rsidR="005027FD">
        <w:rPr>
          <w:rFonts w:ascii="Times New Roman" w:eastAsia="Times New Roman" w:hAnsi="Times New Roman" w:cs="Times New Roman"/>
          <w:color w:val="000000"/>
          <w:sz w:val="24"/>
          <w:szCs w:val="24"/>
          <w:lang w:eastAsia="ru-RU"/>
        </w:rPr>
        <w:t xml:space="preserve"> один) </w:t>
      </w:r>
      <w:r w:rsidRPr="00C22CAD">
        <w:rPr>
          <w:rFonts w:ascii="Times New Roman" w:eastAsia="Times New Roman" w:hAnsi="Times New Roman" w:cs="Times New Roman"/>
          <w:color w:val="000000"/>
          <w:sz w:val="24"/>
          <w:szCs w:val="24"/>
          <w:lang w:eastAsia="ru-RU"/>
        </w:rPr>
        <w:t>рубл</w:t>
      </w:r>
      <w:r w:rsidR="000B6366">
        <w:rPr>
          <w:rFonts w:ascii="Times New Roman" w:eastAsia="Times New Roman" w:hAnsi="Times New Roman" w:cs="Times New Roman"/>
          <w:color w:val="000000"/>
          <w:sz w:val="24"/>
          <w:szCs w:val="24"/>
          <w:lang w:eastAsia="ru-RU"/>
        </w:rPr>
        <w:t>ей</w:t>
      </w:r>
      <w:r w:rsidRPr="00C22CAD">
        <w:rPr>
          <w:rFonts w:ascii="Times New Roman" w:eastAsia="Times New Roman" w:hAnsi="Times New Roman" w:cs="Times New Roman"/>
          <w:color w:val="000000"/>
          <w:sz w:val="24"/>
          <w:szCs w:val="24"/>
          <w:lang w:eastAsia="ru-RU"/>
        </w:rPr>
        <w:t xml:space="preserve"> </w:t>
      </w:r>
      <w:r w:rsidR="005027FD">
        <w:rPr>
          <w:rFonts w:ascii="Times New Roman" w:eastAsia="Times New Roman" w:hAnsi="Times New Roman" w:cs="Times New Roman"/>
          <w:color w:val="000000"/>
          <w:sz w:val="24"/>
          <w:szCs w:val="24"/>
          <w:lang w:eastAsia="ru-RU"/>
        </w:rPr>
        <w:t>9</w:t>
      </w:r>
      <w:r w:rsidR="000B6366">
        <w:rPr>
          <w:rFonts w:ascii="Times New Roman" w:eastAsia="Times New Roman" w:hAnsi="Times New Roman" w:cs="Times New Roman"/>
          <w:color w:val="000000"/>
          <w:sz w:val="24"/>
          <w:szCs w:val="24"/>
          <w:lang w:eastAsia="ru-RU"/>
        </w:rPr>
        <w:t>5</w:t>
      </w:r>
      <w:r w:rsidRPr="00C22CAD">
        <w:rPr>
          <w:rFonts w:ascii="Times New Roman" w:eastAsia="Times New Roman" w:hAnsi="Times New Roman" w:cs="Times New Roman"/>
          <w:color w:val="000000"/>
          <w:sz w:val="24"/>
          <w:szCs w:val="24"/>
          <w:lang w:eastAsia="ru-RU"/>
        </w:rPr>
        <w:t xml:space="preserve">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Для участия в аукционе в электронной форме претендент вносит задаток в размере 20% </w:t>
      </w:r>
      <w:r w:rsidR="00E117C1">
        <w:rPr>
          <w:rFonts w:ascii="Times New Roman" w:eastAsia="Times New Roman" w:hAnsi="Times New Roman" w:cs="Times New Roman"/>
          <w:color w:val="000000"/>
          <w:sz w:val="24"/>
          <w:szCs w:val="24"/>
          <w:lang w:eastAsia="ru-RU"/>
        </w:rPr>
        <w:t xml:space="preserve">совокупной </w:t>
      </w:r>
      <w:r w:rsidRPr="00C22CAD">
        <w:rPr>
          <w:rFonts w:ascii="Times New Roman" w:eastAsia="Times New Roman" w:hAnsi="Times New Roman" w:cs="Times New Roman"/>
          <w:color w:val="000000"/>
          <w:sz w:val="24"/>
          <w:szCs w:val="24"/>
          <w:lang w:eastAsia="ru-RU"/>
        </w:rPr>
        <w:t>начальной цены, указанной в информационном сообщении</w:t>
      </w:r>
      <w:r w:rsidR="00175F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lastRenderedPageBreak/>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5873E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5873E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717685" w:rsidRPr="00DB0511" w:rsidRDefault="00717685" w:rsidP="00717685">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717685" w:rsidRPr="005D4857" w:rsidTr="00E41A72">
        <w:trPr>
          <w:trHeight w:val="246"/>
          <w:tblCellSpacing w:w="15" w:type="dxa"/>
        </w:trPr>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717685" w:rsidRPr="005D4857" w:rsidRDefault="00717685" w:rsidP="00E41A72">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717685" w:rsidRPr="00795888" w:rsidRDefault="00717685" w:rsidP="00717685">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w:t>
      </w:r>
      <w:r w:rsidR="00571EEC">
        <w:rPr>
          <w:rFonts w:ascii="Times New Roman" w:eastAsia="Times New Roman" w:hAnsi="Times New Roman" w:cs="Times New Roman"/>
          <w:color w:val="000000"/>
          <w:sz w:val="24"/>
          <w:szCs w:val="24"/>
          <w:lang w:eastAsia="ru-RU"/>
        </w:rPr>
        <w:t>3</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w:t>
      </w:r>
      <w:r w:rsidR="004E6BF0">
        <w:rPr>
          <w:rFonts w:ascii="Times New Roman" w:hAnsi="Times New Roman" w:cs="Times New Roman"/>
          <w:sz w:val="24"/>
          <w:szCs w:val="24"/>
        </w:rPr>
        <w:t>Объектами</w:t>
      </w:r>
      <w:r w:rsidRPr="00473766">
        <w:rPr>
          <w:rFonts w:ascii="Times New Roman" w:hAnsi="Times New Roman" w:cs="Times New Roman"/>
          <w:sz w:val="24"/>
          <w:szCs w:val="24"/>
        </w:rPr>
        <w:t>»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21640D">
        <w:rPr>
          <w:rFonts w:ascii="Times New Roman" w:eastAsia="Times New Roman" w:hAnsi="Times New Roman" w:cs="Times New Roman"/>
          <w:b/>
          <w:color w:val="000000"/>
          <w:sz w:val="24"/>
          <w:szCs w:val="24"/>
          <w:lang w:eastAsia="ru-RU"/>
        </w:rPr>
        <w:t>оплата цены продажи имущества без учета НДС</w:t>
      </w:r>
      <w:r w:rsidRPr="00C22CAD">
        <w:rPr>
          <w:rFonts w:ascii="Times New Roman" w:eastAsia="Times New Roman" w:hAnsi="Times New Roman" w:cs="Times New Roman"/>
          <w:color w:val="000000"/>
          <w:sz w:val="24"/>
          <w:szCs w:val="24"/>
          <w:lang w:eastAsia="ru-RU"/>
        </w:rPr>
        <w:t xml:space="preserve"> </w:t>
      </w:r>
      <w:r w:rsidRPr="004E6BF0">
        <w:rPr>
          <w:rFonts w:ascii="Times New Roman" w:eastAsia="Times New Roman" w:hAnsi="Times New Roman" w:cs="Times New Roman"/>
          <w:b/>
          <w:color w:val="000000"/>
          <w:sz w:val="24"/>
          <w:szCs w:val="24"/>
          <w:lang w:eastAsia="ru-RU"/>
        </w:rPr>
        <w:t xml:space="preserve">производится в </w:t>
      </w:r>
      <w:r w:rsidR="004E6BF0" w:rsidRPr="004E6BF0">
        <w:rPr>
          <w:rFonts w:ascii="Times New Roman" w:eastAsia="Times New Roman" w:hAnsi="Times New Roman" w:cs="Times New Roman"/>
          <w:b/>
          <w:color w:val="000000"/>
          <w:sz w:val="24"/>
          <w:szCs w:val="24"/>
          <w:lang w:eastAsia="ru-RU"/>
        </w:rPr>
        <w:t xml:space="preserve"> течение 10 дней с </w:t>
      </w:r>
      <w:r w:rsidR="004E6BF0">
        <w:rPr>
          <w:rFonts w:ascii="Times New Roman" w:eastAsia="Times New Roman" w:hAnsi="Times New Roman" w:cs="Times New Roman"/>
          <w:b/>
          <w:color w:val="000000"/>
          <w:sz w:val="24"/>
          <w:szCs w:val="24"/>
          <w:lang w:eastAsia="ru-RU"/>
        </w:rPr>
        <w:t xml:space="preserve">момента </w:t>
      </w:r>
      <w:r w:rsidR="004E6BF0" w:rsidRPr="004E6BF0">
        <w:rPr>
          <w:rFonts w:ascii="Times New Roman" w:eastAsia="Times New Roman" w:hAnsi="Times New Roman" w:cs="Times New Roman"/>
          <w:b/>
          <w:color w:val="000000"/>
          <w:sz w:val="24"/>
          <w:szCs w:val="24"/>
          <w:lang w:eastAsia="ru-RU"/>
        </w:rPr>
        <w:t>подписания договора купли - продажи имущества</w:t>
      </w:r>
      <w:r w:rsidR="004E6BF0">
        <w:rPr>
          <w:rFonts w:ascii="Times New Roman" w:eastAsia="Times New Roman" w:hAnsi="Times New Roman" w:cs="Times New Roman"/>
          <w:color w:val="000000"/>
          <w:sz w:val="24"/>
          <w:szCs w:val="24"/>
          <w:lang w:eastAsia="ru-RU"/>
        </w:rPr>
        <w:t xml:space="preserve">. </w:t>
      </w:r>
      <w:r w:rsidR="00CD3011">
        <w:rPr>
          <w:b/>
          <w:sz w:val="26"/>
          <w:szCs w:val="26"/>
        </w:rPr>
        <w:t xml:space="preserve">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21640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sidRPr="00C22CAD">
        <w:rPr>
          <w:rFonts w:ascii="Times New Roman" w:eastAsia="Times New Roman" w:hAnsi="Times New Roman" w:cs="Times New Roman"/>
          <w:color w:val="000000"/>
          <w:sz w:val="24"/>
          <w:szCs w:val="24"/>
          <w:lang w:eastAsia="ru-RU"/>
        </w:rPr>
        <w:t xml:space="preserve"> </w:t>
      </w:r>
      <w:r w:rsidR="004E6BF0" w:rsidRPr="004E6BF0">
        <w:rPr>
          <w:rFonts w:ascii="Times New Roman" w:eastAsia="Times New Roman" w:hAnsi="Times New Roman" w:cs="Times New Roman"/>
          <w:b/>
          <w:color w:val="000000"/>
          <w:sz w:val="24"/>
          <w:szCs w:val="24"/>
          <w:lang w:eastAsia="ru-RU"/>
        </w:rPr>
        <w:t xml:space="preserve">в  течение 10 дней с момента подписания договора купли </w:t>
      </w:r>
      <w:r w:rsidR="004E6BF0">
        <w:rPr>
          <w:rFonts w:ascii="Times New Roman" w:eastAsia="Times New Roman" w:hAnsi="Times New Roman" w:cs="Times New Roman"/>
          <w:b/>
          <w:color w:val="000000"/>
          <w:sz w:val="24"/>
          <w:szCs w:val="24"/>
          <w:lang w:eastAsia="ru-RU"/>
        </w:rPr>
        <w:t>- продажи имущества</w:t>
      </w:r>
      <w:r w:rsidR="00CD3011" w:rsidRPr="0021640D">
        <w:rPr>
          <w:rFonts w:ascii="Times New Roman" w:hAnsi="Times New Roman" w:cs="Times New Roman"/>
          <w:b/>
          <w:sz w:val="24"/>
          <w:szCs w:val="24"/>
        </w:rPr>
        <w:t>.</w:t>
      </w:r>
      <w:r w:rsidR="00CD3011" w:rsidRPr="0021640D">
        <w:rPr>
          <w:rFonts w:ascii="Times New Roman" w:hAnsi="Times New Roman" w:cs="Times New Roman"/>
          <w:b/>
          <w:sz w:val="26"/>
          <w:szCs w:val="26"/>
        </w:rPr>
        <w:t xml:space="preserve">  </w:t>
      </w:r>
      <w:r w:rsidR="00573C7E"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w:t>
      </w:r>
      <w:r w:rsidR="00717685">
        <w:rPr>
          <w:rFonts w:ascii="Times New Roman" w:eastAsia="Times New Roman" w:hAnsi="Times New Roman" w:cs="Times New Roman"/>
          <w:color w:val="000000"/>
          <w:sz w:val="24"/>
          <w:szCs w:val="24"/>
          <w:lang w:eastAsia="ru-RU"/>
        </w:rPr>
        <w:t>объекты</w:t>
      </w:r>
      <w:r>
        <w:rPr>
          <w:rFonts w:ascii="Times New Roman" w:eastAsia="Times New Roman" w:hAnsi="Times New Roman" w:cs="Times New Roman"/>
          <w:color w:val="000000"/>
          <w:sz w:val="24"/>
          <w:szCs w:val="24"/>
          <w:lang w:eastAsia="ru-RU"/>
        </w:rPr>
        <w:t xml:space="preserve">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805A85" w:rsidRPr="00805A85" w:rsidRDefault="006642D6" w:rsidP="00805A85">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w:t>
      </w:r>
      <w:r w:rsidR="00805A85" w:rsidRPr="005E43F3">
        <w:rPr>
          <w:rFonts w:ascii="Times New Roman" w:hAnsi="Times New Roman" w:cs="Times New Roman"/>
          <w:bCs/>
          <w:color w:val="000000" w:themeColor="text1"/>
          <w:sz w:val="24"/>
          <w:szCs w:val="24"/>
        </w:rPr>
        <w:t xml:space="preserve">МКУ «Финансовое управление Администрации </w:t>
      </w:r>
      <w:r w:rsidR="00805A85">
        <w:rPr>
          <w:rFonts w:ascii="Times New Roman" w:hAnsi="Times New Roman" w:cs="Times New Roman"/>
          <w:bCs/>
          <w:color w:val="000000" w:themeColor="text1"/>
          <w:sz w:val="24"/>
          <w:szCs w:val="24"/>
        </w:rPr>
        <w:t xml:space="preserve">                       </w:t>
      </w:r>
      <w:r w:rsidR="00805A85" w:rsidRPr="005E43F3">
        <w:rPr>
          <w:rFonts w:ascii="Times New Roman" w:hAnsi="Times New Roman" w:cs="Times New Roman"/>
          <w:bCs/>
          <w:color w:val="000000" w:themeColor="text1"/>
          <w:sz w:val="24"/>
          <w:szCs w:val="24"/>
        </w:rPr>
        <w:t xml:space="preserve">г. Белогорск (МКУ «Комитет имущественных отношений Администрации города Белогорск, </w:t>
      </w:r>
      <w:proofErr w:type="gramStart"/>
      <w:r w:rsidR="00805A85" w:rsidRPr="005E43F3">
        <w:rPr>
          <w:rFonts w:ascii="Times New Roman" w:hAnsi="Times New Roman" w:cs="Times New Roman"/>
          <w:bCs/>
          <w:color w:val="000000" w:themeColor="text1"/>
          <w:sz w:val="24"/>
          <w:szCs w:val="24"/>
        </w:rPr>
        <w:t>л</w:t>
      </w:r>
      <w:proofErr w:type="gramEnd"/>
      <w:r w:rsidR="00805A85" w:rsidRPr="005E43F3">
        <w:rPr>
          <w:rFonts w:ascii="Times New Roman" w:hAnsi="Times New Roman" w:cs="Times New Roman"/>
          <w:bCs/>
          <w:color w:val="000000" w:themeColor="text1"/>
          <w:sz w:val="24"/>
          <w:szCs w:val="24"/>
        </w:rPr>
        <w:t>/с 04233001180)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ИНН 2804008317</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КПП 280401001</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ОКТМО 10710000</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БИК 011012100</w:t>
      </w:r>
    </w:p>
    <w:p w:rsidR="00805A85" w:rsidRPr="005E43F3" w:rsidRDefault="00805A85" w:rsidP="00805A8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 xml:space="preserve">ОТДЕЛЕНИЕ БЛАГОВЕЩЕНСК БАНКА РОССИИ // УФК по Амурской области  </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г. Благовещенск</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Казначейский счет № 03100643000000012300</w:t>
      </w:r>
    </w:p>
    <w:p w:rsidR="00805A85" w:rsidRPr="005E43F3" w:rsidRDefault="00805A85" w:rsidP="00805A85">
      <w:pPr>
        <w:autoSpaceDE w:val="0"/>
        <w:autoSpaceDN w:val="0"/>
        <w:adjustRightInd w:val="0"/>
        <w:spacing w:after="0" w:line="240" w:lineRule="auto"/>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Единый казначейский счет № 40102810245370000015</w:t>
      </w:r>
    </w:p>
    <w:p w:rsidR="00805A85" w:rsidRDefault="00805A85" w:rsidP="00805A85">
      <w:pPr>
        <w:tabs>
          <w:tab w:val="left" w:pos="720"/>
        </w:tabs>
        <w:suppressAutoHyphens/>
        <w:spacing w:after="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r>
        <w:rPr>
          <w:rFonts w:ascii="Times New Roman" w:hAnsi="Times New Roman" w:cs="Times New Roman"/>
          <w:sz w:val="24"/>
          <w:szCs w:val="24"/>
        </w:rPr>
        <w:t xml:space="preserve"> (за «Объекты»)</w:t>
      </w:r>
    </w:p>
    <w:p w:rsidR="00DC26CF" w:rsidRDefault="00805A85" w:rsidP="00DC26CF">
      <w:pPr>
        <w:tabs>
          <w:tab w:val="left" w:pos="720"/>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КБК  </w:t>
      </w:r>
      <w:r w:rsidRPr="0060009E">
        <w:rPr>
          <w:rFonts w:ascii="Times New Roman" w:hAnsi="Times New Roman" w:cs="Times New Roman"/>
          <w:sz w:val="24"/>
          <w:szCs w:val="24"/>
        </w:rPr>
        <w:t xml:space="preserve">00411406024040000430 </w:t>
      </w:r>
      <w:r>
        <w:rPr>
          <w:rFonts w:ascii="Times New Roman" w:hAnsi="Times New Roman" w:cs="Times New Roman"/>
          <w:sz w:val="24"/>
          <w:szCs w:val="24"/>
        </w:rPr>
        <w:t xml:space="preserve"> (за «Участок»).</w:t>
      </w:r>
    </w:p>
    <w:p w:rsidR="00C22CAD" w:rsidRPr="00DC26CF" w:rsidRDefault="00C22CAD" w:rsidP="00DC26CF">
      <w:pPr>
        <w:tabs>
          <w:tab w:val="left" w:pos="720"/>
        </w:tabs>
        <w:suppressAutoHyphens/>
        <w:spacing w:after="0"/>
        <w:jc w:val="both"/>
        <w:rPr>
          <w:rFonts w:ascii="Times New Roman" w:hAnsi="Times New Roman" w:cs="Times New Roman"/>
          <w:sz w:val="24"/>
          <w:szCs w:val="24"/>
        </w:rPr>
      </w:pPr>
      <w:r w:rsidRPr="0060009E">
        <w:rPr>
          <w:rFonts w:ascii="Times New Roman" w:eastAsia="Times New Roman" w:hAnsi="Times New Roman" w:cs="Times New Roman"/>
          <w:color w:val="000000"/>
          <w:sz w:val="24"/>
          <w:szCs w:val="24"/>
          <w:lang w:eastAsia="ru-RU"/>
        </w:rPr>
        <w:lastRenderedPageBreak/>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055203">
        <w:rPr>
          <w:rFonts w:ascii="Times New Roman" w:eastAsia="Times New Roman" w:hAnsi="Times New Roman" w:cs="Times New Roman"/>
          <w:color w:val="000000"/>
          <w:sz w:val="24"/>
          <w:szCs w:val="24"/>
          <w:lang w:eastAsia="ru-RU"/>
        </w:rPr>
        <w:t xml:space="preserve">объекты </w:t>
      </w:r>
      <w:r w:rsidR="00473766">
        <w:rPr>
          <w:rFonts w:ascii="Times New Roman" w:eastAsia="Times New Roman" w:hAnsi="Times New Roman" w:cs="Times New Roman"/>
          <w:color w:val="000000"/>
          <w:sz w:val="24"/>
          <w:szCs w:val="24"/>
          <w:lang w:eastAsia="ru-RU"/>
        </w:rPr>
        <w:t xml:space="preserve">(или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055203" w:rsidP="00C6099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форма заявки</w:t>
      </w:r>
      <w:r w:rsidR="00C22CAD" w:rsidRPr="00C22CAD">
        <w:rPr>
          <w:rFonts w:ascii="Times New Roman" w:eastAsia="Times New Roman" w:hAnsi="Times New Roman" w:cs="Times New Roman"/>
          <w:color w:val="000000"/>
          <w:sz w:val="24"/>
          <w:szCs w:val="24"/>
          <w:lang w:eastAsia="ru-RU"/>
        </w:rPr>
        <w:t>;</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003C6EAC">
        <w:rPr>
          <w:rFonts w:ascii="Times New Roman" w:eastAsia="Times New Roman" w:hAnsi="Times New Roman" w:cs="Times New Roman"/>
          <w:color w:val="000000"/>
          <w:sz w:val="24"/>
          <w:szCs w:val="24"/>
          <w:lang w:eastAsia="ru-RU"/>
        </w:rPr>
        <w:t xml:space="preserve"> купли–продажи</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DC26CF"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5B4185">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A134DE" w:rsidRDefault="00A134DE" w:rsidP="00910617">
      <w:pPr>
        <w:spacing w:after="0" w:line="240" w:lineRule="auto"/>
        <w:ind w:firstLine="5103"/>
        <w:jc w:val="both"/>
        <w:rPr>
          <w:rFonts w:ascii="Times New Roman" w:eastAsia="Times New Roman" w:hAnsi="Times New Roman" w:cs="Times New Roman"/>
          <w:color w:val="000000"/>
          <w:sz w:val="24"/>
          <w:szCs w:val="24"/>
          <w:lang w:eastAsia="ru-RU"/>
        </w:rPr>
        <w:sectPr w:rsidR="00A134DE" w:rsidSect="00017060">
          <w:pgSz w:w="11906" w:h="16838"/>
          <w:pgMar w:top="1134" w:right="851" w:bottom="1134" w:left="1701" w:header="709" w:footer="709" w:gutter="0"/>
          <w:cols w:space="708"/>
          <w:docGrid w:linePitch="360"/>
        </w:sectPr>
      </w:pPr>
    </w:p>
    <w:p w:rsidR="004B546B" w:rsidRPr="003A2A9E" w:rsidRDefault="004B546B" w:rsidP="004B546B">
      <w:pPr>
        <w:autoSpaceDE w:val="0"/>
        <w:autoSpaceDN w:val="0"/>
        <w:adjustRightInd w:val="0"/>
        <w:spacing w:after="0" w:line="240" w:lineRule="auto"/>
        <w:ind w:left="8789"/>
        <w:rPr>
          <w:rFonts w:ascii="Times New Roman" w:hAnsi="Times New Roman" w:cs="Times New Roman"/>
          <w:sz w:val="24"/>
          <w:szCs w:val="24"/>
        </w:rPr>
      </w:pPr>
      <w:r w:rsidRPr="003A2A9E">
        <w:rPr>
          <w:rFonts w:ascii="Times New Roman" w:hAnsi="Times New Roman" w:cs="Times New Roman"/>
          <w:sz w:val="24"/>
          <w:szCs w:val="24"/>
        </w:rPr>
        <w:lastRenderedPageBreak/>
        <w:t xml:space="preserve">Приложение  № 1 </w:t>
      </w:r>
    </w:p>
    <w:p w:rsidR="004B546B" w:rsidRPr="003A2A9E" w:rsidRDefault="004B546B" w:rsidP="004B546B">
      <w:pPr>
        <w:spacing w:after="0" w:line="240" w:lineRule="auto"/>
        <w:ind w:left="8789"/>
        <w:rPr>
          <w:rFonts w:ascii="Times New Roman" w:eastAsia="Times New Roman" w:hAnsi="Times New Roman" w:cs="Times New Roman"/>
          <w:b/>
          <w:bCs/>
          <w:color w:val="000000"/>
          <w:sz w:val="24"/>
          <w:szCs w:val="24"/>
          <w:lang w:eastAsia="ru-RU"/>
        </w:rPr>
      </w:pPr>
      <w:r w:rsidRPr="003A2A9E">
        <w:rPr>
          <w:rFonts w:ascii="Times New Roman" w:hAnsi="Times New Roman" w:cs="Times New Roman"/>
          <w:sz w:val="24"/>
          <w:szCs w:val="24"/>
        </w:rPr>
        <w:t xml:space="preserve">к информационному сообщению от </w:t>
      </w:r>
      <w:r w:rsidR="004F5799">
        <w:rPr>
          <w:rFonts w:ascii="Times New Roman" w:hAnsi="Times New Roman" w:cs="Times New Roman"/>
          <w:sz w:val="24"/>
          <w:szCs w:val="24"/>
        </w:rPr>
        <w:t>10 сентября</w:t>
      </w:r>
      <w:r w:rsidR="00622D3E">
        <w:rPr>
          <w:rFonts w:ascii="Times New Roman" w:hAnsi="Times New Roman" w:cs="Times New Roman"/>
          <w:sz w:val="24"/>
          <w:szCs w:val="24"/>
        </w:rPr>
        <w:t xml:space="preserve"> 2021 г</w:t>
      </w:r>
      <w:r w:rsidRPr="003A2A9E">
        <w:rPr>
          <w:rFonts w:ascii="Times New Roman" w:hAnsi="Times New Roman" w:cs="Times New Roman"/>
          <w:sz w:val="24"/>
          <w:szCs w:val="24"/>
        </w:rPr>
        <w:t>ода</w:t>
      </w:r>
      <w:r w:rsidRPr="003A2A9E">
        <w:rPr>
          <w:rFonts w:ascii="Times New Roman" w:eastAsia="Times New Roman" w:hAnsi="Times New Roman" w:cs="Times New Roman"/>
          <w:b/>
          <w:bCs/>
          <w:color w:val="000000"/>
          <w:sz w:val="24"/>
          <w:szCs w:val="24"/>
          <w:lang w:eastAsia="ru-RU"/>
        </w:rPr>
        <w:t xml:space="preserve"> </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о проведен</w:t>
      </w:r>
      <w:proofErr w:type="gramStart"/>
      <w:r w:rsidRPr="003A2A9E">
        <w:rPr>
          <w:rFonts w:ascii="Times New Roman" w:eastAsia="Times New Roman" w:hAnsi="Times New Roman" w:cs="Times New Roman"/>
          <w:bCs/>
          <w:color w:val="000000"/>
          <w:sz w:val="24"/>
          <w:szCs w:val="24"/>
          <w:lang w:eastAsia="ru-RU"/>
        </w:rPr>
        <w:t>ии ау</w:t>
      </w:r>
      <w:proofErr w:type="gramEnd"/>
      <w:r w:rsidRPr="003A2A9E">
        <w:rPr>
          <w:rFonts w:ascii="Times New Roman" w:eastAsia="Times New Roman" w:hAnsi="Times New Roman" w:cs="Times New Roman"/>
          <w:bCs/>
          <w:color w:val="000000"/>
          <w:sz w:val="24"/>
          <w:szCs w:val="24"/>
          <w:lang w:eastAsia="ru-RU"/>
        </w:rPr>
        <w:t>кциона в электронной форме</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по продаже имущества, находящегося в собственности</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color w:val="000000"/>
          <w:sz w:val="24"/>
          <w:szCs w:val="24"/>
          <w:lang w:eastAsia="ru-RU"/>
        </w:rPr>
        <w:t xml:space="preserve">муниципального образования г. Белогорск Амурской области, по адресу: Амурская область, г. Белогорск, </w:t>
      </w:r>
      <w:r>
        <w:rPr>
          <w:rFonts w:ascii="Times New Roman" w:eastAsia="Times New Roman" w:hAnsi="Times New Roman" w:cs="Times New Roman"/>
          <w:bCs/>
          <w:color w:val="000000"/>
          <w:sz w:val="24"/>
          <w:szCs w:val="24"/>
          <w:lang w:eastAsia="ru-RU"/>
        </w:rPr>
        <w:t xml:space="preserve">             </w:t>
      </w:r>
      <w:r w:rsidRPr="003A2A9E">
        <w:rPr>
          <w:rFonts w:ascii="Times New Roman" w:eastAsia="Times New Roman" w:hAnsi="Times New Roman" w:cs="Times New Roman"/>
          <w:bCs/>
          <w:color w:val="000000"/>
          <w:sz w:val="24"/>
          <w:szCs w:val="24"/>
          <w:lang w:eastAsia="ru-RU"/>
        </w:rPr>
        <w:t>ул. 50 лет Комсомола, д. 68/2</w:t>
      </w:r>
    </w:p>
    <w:p w:rsidR="004B546B" w:rsidRPr="003A2A9E" w:rsidRDefault="004B546B" w:rsidP="004B546B">
      <w:pPr>
        <w:spacing w:after="0" w:line="240" w:lineRule="auto"/>
        <w:ind w:left="8789"/>
        <w:rPr>
          <w:rFonts w:ascii="Times New Roman" w:eastAsia="Times New Roman" w:hAnsi="Times New Roman" w:cs="Times New Roman"/>
          <w:color w:val="000000"/>
          <w:sz w:val="24"/>
          <w:szCs w:val="24"/>
          <w:lang w:eastAsia="ru-RU"/>
        </w:rPr>
      </w:pPr>
      <w:r w:rsidRPr="003A2A9E">
        <w:rPr>
          <w:rFonts w:ascii="Times New Roman" w:eastAsia="Times New Roman" w:hAnsi="Times New Roman" w:cs="Times New Roman"/>
          <w:bCs/>
          <w:color w:val="000000"/>
          <w:sz w:val="24"/>
          <w:szCs w:val="24"/>
          <w:lang w:eastAsia="ru-RU"/>
        </w:rPr>
        <w:t>на электронной торговой площадке РТС-тендер,</w:t>
      </w:r>
    </w:p>
    <w:p w:rsidR="004B546B" w:rsidRPr="003A2A9E" w:rsidRDefault="004B546B" w:rsidP="004B546B">
      <w:pPr>
        <w:spacing w:after="0" w:line="240" w:lineRule="auto"/>
        <w:ind w:left="8789"/>
        <w:rPr>
          <w:rFonts w:ascii="Times New Roman" w:eastAsia="Times New Roman" w:hAnsi="Times New Roman" w:cs="Times New Roman"/>
          <w:bCs/>
          <w:color w:val="000000"/>
          <w:sz w:val="24"/>
          <w:szCs w:val="24"/>
          <w:lang w:eastAsia="ru-RU"/>
        </w:rPr>
      </w:pPr>
      <w:r w:rsidRPr="003A2A9E">
        <w:rPr>
          <w:rFonts w:ascii="Times New Roman" w:eastAsia="Times New Roman" w:hAnsi="Times New Roman" w:cs="Times New Roman"/>
          <w:bCs/>
          <w:i/>
          <w:iCs/>
          <w:color w:val="000000"/>
          <w:sz w:val="24"/>
          <w:szCs w:val="24"/>
          <w:lang w:eastAsia="ru-RU"/>
        </w:rPr>
        <w:t>http://</w:t>
      </w:r>
      <w:r w:rsidRPr="003A2A9E">
        <w:rPr>
          <w:rFonts w:ascii="Times New Roman" w:eastAsia="Times New Roman" w:hAnsi="Times New Roman" w:cs="Times New Roman"/>
          <w:bCs/>
          <w:i/>
          <w:iCs/>
          <w:color w:val="000000"/>
          <w:sz w:val="24"/>
          <w:szCs w:val="24"/>
          <w:lang w:val="en-US" w:eastAsia="ru-RU"/>
        </w:rPr>
        <w:t>www</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rts</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i/>
          <w:iCs/>
          <w:color w:val="000000"/>
          <w:sz w:val="24"/>
          <w:szCs w:val="24"/>
          <w:lang w:val="en-US" w:eastAsia="ru-RU"/>
        </w:rPr>
        <w:t>tender</w:t>
      </w:r>
      <w:r w:rsidRPr="003A2A9E">
        <w:rPr>
          <w:rFonts w:ascii="Times New Roman" w:eastAsia="Times New Roman" w:hAnsi="Times New Roman" w:cs="Times New Roman"/>
          <w:bCs/>
          <w:i/>
          <w:iCs/>
          <w:color w:val="000000"/>
          <w:sz w:val="24"/>
          <w:szCs w:val="24"/>
          <w:lang w:eastAsia="ru-RU"/>
        </w:rPr>
        <w:t>.</w:t>
      </w:r>
      <w:proofErr w:type="spellStart"/>
      <w:r w:rsidRPr="003A2A9E">
        <w:rPr>
          <w:rFonts w:ascii="Times New Roman" w:eastAsia="Times New Roman" w:hAnsi="Times New Roman" w:cs="Times New Roman"/>
          <w:bCs/>
          <w:i/>
          <w:iCs/>
          <w:color w:val="000000"/>
          <w:sz w:val="24"/>
          <w:szCs w:val="24"/>
          <w:lang w:val="en-US" w:eastAsia="ru-RU"/>
        </w:rPr>
        <w:t>ru</w:t>
      </w:r>
      <w:proofErr w:type="spellEnd"/>
      <w:r w:rsidRPr="003A2A9E">
        <w:rPr>
          <w:rFonts w:ascii="Times New Roman" w:eastAsia="Times New Roman" w:hAnsi="Times New Roman" w:cs="Times New Roman"/>
          <w:bCs/>
          <w:i/>
          <w:iCs/>
          <w:color w:val="000000"/>
          <w:sz w:val="24"/>
          <w:szCs w:val="24"/>
          <w:lang w:eastAsia="ru-RU"/>
        </w:rPr>
        <w:t>/</w:t>
      </w:r>
      <w:r w:rsidRPr="003A2A9E">
        <w:rPr>
          <w:rFonts w:ascii="Times New Roman" w:eastAsia="Times New Roman" w:hAnsi="Times New Roman" w:cs="Times New Roman"/>
          <w:bCs/>
          <w:color w:val="000000"/>
          <w:sz w:val="24"/>
          <w:szCs w:val="24"/>
          <w:lang w:eastAsia="ru-RU"/>
        </w:rPr>
        <w:t> в сети Интернет</w:t>
      </w:r>
    </w:p>
    <w:p w:rsidR="00970E1C" w:rsidRPr="004B546B" w:rsidRDefault="00970E1C" w:rsidP="00970E1C">
      <w:pPr>
        <w:autoSpaceDE w:val="0"/>
        <w:autoSpaceDN w:val="0"/>
        <w:adjustRightInd w:val="0"/>
        <w:jc w:val="right"/>
        <w:rPr>
          <w:rFonts w:ascii="Times New Roman" w:hAnsi="Times New Roman" w:cs="Times New Roman"/>
          <w:sz w:val="24"/>
          <w:szCs w:val="24"/>
        </w:rPr>
      </w:pPr>
    </w:p>
    <w:p w:rsidR="00970E1C" w:rsidRPr="004B546B" w:rsidRDefault="00970E1C" w:rsidP="004B546B">
      <w:pPr>
        <w:spacing w:after="0"/>
        <w:jc w:val="center"/>
        <w:rPr>
          <w:rFonts w:ascii="Times New Roman" w:hAnsi="Times New Roman" w:cs="Times New Roman"/>
          <w:b/>
          <w:sz w:val="24"/>
          <w:szCs w:val="24"/>
        </w:rPr>
      </w:pPr>
      <w:r w:rsidRPr="004B546B">
        <w:rPr>
          <w:rFonts w:ascii="Times New Roman" w:hAnsi="Times New Roman" w:cs="Times New Roman"/>
          <w:b/>
          <w:sz w:val="24"/>
          <w:szCs w:val="24"/>
        </w:rPr>
        <w:t>Комплекс объектов котельной «</w:t>
      </w:r>
      <w:proofErr w:type="spellStart"/>
      <w:r w:rsidRPr="004B546B">
        <w:rPr>
          <w:rFonts w:ascii="Times New Roman" w:hAnsi="Times New Roman" w:cs="Times New Roman"/>
          <w:b/>
          <w:sz w:val="24"/>
          <w:szCs w:val="24"/>
        </w:rPr>
        <w:t>Мазутослив</w:t>
      </w:r>
      <w:proofErr w:type="spellEnd"/>
      <w:r w:rsidRPr="004B546B">
        <w:rPr>
          <w:rFonts w:ascii="Times New Roman" w:hAnsi="Times New Roman" w:cs="Times New Roman"/>
          <w:b/>
          <w:sz w:val="24"/>
          <w:szCs w:val="24"/>
        </w:rPr>
        <w:t xml:space="preserve">», </w:t>
      </w:r>
    </w:p>
    <w:p w:rsidR="00970E1C" w:rsidRDefault="00970E1C" w:rsidP="004B546B">
      <w:pPr>
        <w:spacing w:after="0"/>
        <w:jc w:val="center"/>
        <w:rPr>
          <w:rFonts w:ascii="Times New Roman" w:hAnsi="Times New Roman" w:cs="Times New Roman"/>
          <w:b/>
          <w:sz w:val="24"/>
          <w:szCs w:val="24"/>
        </w:rPr>
      </w:pPr>
      <w:proofErr w:type="gramStart"/>
      <w:r w:rsidRPr="004B546B">
        <w:rPr>
          <w:rFonts w:ascii="Times New Roman" w:hAnsi="Times New Roman" w:cs="Times New Roman"/>
          <w:b/>
          <w:sz w:val="24"/>
          <w:szCs w:val="24"/>
        </w:rPr>
        <w:t>расположенный</w:t>
      </w:r>
      <w:proofErr w:type="gramEnd"/>
      <w:r w:rsidRPr="004B546B">
        <w:rPr>
          <w:rFonts w:ascii="Times New Roman" w:hAnsi="Times New Roman" w:cs="Times New Roman"/>
          <w:b/>
          <w:sz w:val="24"/>
          <w:szCs w:val="24"/>
        </w:rPr>
        <w:t xml:space="preserve"> по адресу: Амурская область, г. Белогорск, ул. 50 лет Комсомола, д. 68/2</w:t>
      </w:r>
    </w:p>
    <w:p w:rsidR="004F5799" w:rsidRPr="004B546B" w:rsidRDefault="004F5799" w:rsidP="004B546B">
      <w:pPr>
        <w:spacing w:after="0"/>
        <w:jc w:val="center"/>
        <w:rPr>
          <w:rFonts w:ascii="Times New Roman" w:hAnsi="Times New Roman" w:cs="Times New Roman"/>
          <w:b/>
          <w:sz w:val="24"/>
          <w:szCs w:val="24"/>
        </w:rPr>
      </w:pPr>
    </w:p>
    <w:tbl>
      <w:tblPr>
        <w:tblW w:w="1545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163"/>
        <w:gridCol w:w="2126"/>
        <w:gridCol w:w="1985"/>
        <w:gridCol w:w="7512"/>
      </w:tblGrid>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 </w:t>
            </w:r>
            <w:proofErr w:type="gramStart"/>
            <w:r w:rsidRPr="004F5799">
              <w:rPr>
                <w:rFonts w:ascii="Times New Roman" w:hAnsi="Times New Roman" w:cs="Times New Roman"/>
                <w:sz w:val="26"/>
                <w:szCs w:val="26"/>
              </w:rPr>
              <w:t>п</w:t>
            </w:r>
            <w:proofErr w:type="gramEnd"/>
            <w:r w:rsidRPr="004F5799">
              <w:rPr>
                <w:rFonts w:ascii="Times New Roman" w:hAnsi="Times New Roman" w:cs="Times New Roman"/>
                <w:sz w:val="26"/>
                <w:szCs w:val="26"/>
              </w:rPr>
              <w:t>/п</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Наименование </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объекта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Кадастровый  </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номер</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Площадь (м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объем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Техническое </w:t>
            </w:r>
            <w:proofErr w:type="gramStart"/>
            <w:r w:rsidRPr="004F5799">
              <w:rPr>
                <w:rFonts w:ascii="Times New Roman" w:hAnsi="Times New Roman" w:cs="Times New Roman"/>
                <w:sz w:val="26"/>
                <w:szCs w:val="26"/>
              </w:rPr>
              <w:t xml:space="preserve">( </w:t>
            </w:r>
            <w:proofErr w:type="gramEnd"/>
            <w:r w:rsidRPr="004F5799">
              <w:rPr>
                <w:rFonts w:ascii="Times New Roman" w:hAnsi="Times New Roman" w:cs="Times New Roman"/>
                <w:sz w:val="26"/>
                <w:szCs w:val="26"/>
              </w:rPr>
              <w:t>физическое) состояние объекта и его                             характеристики</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Котельная «</w:t>
            </w:r>
            <w:proofErr w:type="spellStart"/>
            <w:r w:rsidRPr="004F5799">
              <w:rPr>
                <w:rFonts w:ascii="Times New Roman" w:hAnsi="Times New Roman" w:cs="Times New Roman"/>
                <w:sz w:val="26"/>
                <w:szCs w:val="26"/>
              </w:rPr>
              <w:t>Мазутослив</w:t>
            </w:r>
            <w:proofErr w:type="spellEnd"/>
            <w:r w:rsidRPr="004F5799">
              <w:rPr>
                <w:rFonts w:ascii="Times New Roman" w:hAnsi="Times New Roman" w:cs="Times New Roman"/>
                <w:sz w:val="26"/>
                <w:szCs w:val="26"/>
              </w:rPr>
              <w:t>» (здание котельной)</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28:02:000408:104</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112,9 м</w:t>
            </w:r>
            <w:proofErr w:type="gramStart"/>
            <w:r w:rsidRPr="004F5799">
              <w:rPr>
                <w:rFonts w:ascii="Times New Roman" w:hAnsi="Times New Roman" w:cs="Times New Roman"/>
                <w:sz w:val="26"/>
                <w:szCs w:val="26"/>
                <w:vertAlign w:val="superscript"/>
              </w:rPr>
              <w:t>2</w:t>
            </w:r>
            <w:proofErr w:type="gramEnd"/>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Год ввода в эксплуатацию – 1984, фундамент - бетонный ленточный; стены – керамзитобетонный; перегородки - кирпичные; перекрытия чердачные/междуэтажные – ж/б плиты; крыша - двускатная, кровля шиферная; полы - бетонные, металлическая плитка, проемы - оконные: двойные глухие, дверные: простые; внутренняя отделка - штукатурка, покраска фрагментарно отстают от стен и потолка, многочисленные трещины.</w:t>
            </w:r>
            <w:proofErr w:type="gramEnd"/>
            <w:r w:rsidRPr="004F5799">
              <w:rPr>
                <w:rFonts w:ascii="Times New Roman" w:hAnsi="Times New Roman" w:cs="Times New Roman"/>
                <w:sz w:val="26"/>
                <w:szCs w:val="26"/>
              </w:rPr>
              <w:t xml:space="preserve"> Плитка на полу частично отсутствует. Внутренняя отделка нуждается в ремонте. Внешняя отделка - штукатурка. Физическое состояние здания (без учета отделки) хорошее, техническое состояние в целом - удовлетворительное. Санитарно – электротехнические устройства: электроснабжение, отопление, водопровод, вентиляция.</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Резервуар РГС 100</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100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97268B">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Диаметр - 3,25 м., длина – 12,4 м., год ввода в эксплуатацию - 1985, техническое состояние - пригодно к эксплуатации, </w:t>
            </w:r>
            <w:r w:rsidRPr="004F5799">
              <w:rPr>
                <w:rFonts w:ascii="Times New Roman" w:hAnsi="Times New Roman" w:cs="Times New Roman"/>
                <w:sz w:val="26"/>
                <w:szCs w:val="26"/>
              </w:rPr>
              <w:lastRenderedPageBreak/>
              <w:t>физическое состояние – удовлетворительное.</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-400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000377. Зав № 4</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400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- 400, диаметр – 9,0 м, высота- 7,5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-400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000378.               Зав № 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400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- 400, диаметр - 9,0 м., высота – 7,5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5</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Резервуар </w:t>
            </w:r>
            <w:proofErr w:type="spellStart"/>
            <w:r w:rsidRPr="004F5799">
              <w:rPr>
                <w:rFonts w:ascii="Times New Roman" w:hAnsi="Times New Roman" w:cs="Times New Roman"/>
                <w:sz w:val="26"/>
                <w:szCs w:val="26"/>
              </w:rPr>
              <w:t>верт</w:t>
            </w:r>
            <w:proofErr w:type="spellEnd"/>
            <w:r w:rsidRPr="004F5799">
              <w:rPr>
                <w:rFonts w:ascii="Times New Roman" w:hAnsi="Times New Roman" w:cs="Times New Roman"/>
                <w:sz w:val="26"/>
                <w:szCs w:val="26"/>
              </w:rPr>
              <w:t xml:space="preserve">. стальной  РВС – 3000 </w:t>
            </w:r>
            <w:proofErr w:type="spellStart"/>
            <w:r w:rsidRPr="004F5799">
              <w:rPr>
                <w:rFonts w:ascii="Times New Roman" w:hAnsi="Times New Roman" w:cs="Times New Roman"/>
                <w:sz w:val="26"/>
                <w:szCs w:val="26"/>
              </w:rPr>
              <w:t>Рег</w:t>
            </w:r>
            <w:proofErr w:type="spellEnd"/>
            <w:r w:rsidRPr="004F5799">
              <w:rPr>
                <w:rFonts w:ascii="Times New Roman" w:hAnsi="Times New Roman" w:cs="Times New Roman"/>
                <w:sz w:val="26"/>
                <w:szCs w:val="26"/>
              </w:rPr>
              <w:t xml:space="preserve"> № 000374.  Зав № 1</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vertAlign w:val="superscript"/>
              </w:rPr>
            </w:pPr>
            <w:r w:rsidRPr="004F5799">
              <w:rPr>
                <w:rFonts w:ascii="Times New Roman" w:hAnsi="Times New Roman" w:cs="Times New Roman"/>
                <w:sz w:val="26"/>
                <w:szCs w:val="26"/>
              </w:rPr>
              <w:t>3000 м</w:t>
            </w:r>
            <w:r w:rsidRPr="004F5799">
              <w:rPr>
                <w:rFonts w:ascii="Times New Roman" w:hAnsi="Times New Roman" w:cs="Times New Roman"/>
                <w:sz w:val="26"/>
                <w:szCs w:val="26"/>
                <w:vertAlign w:val="superscript"/>
              </w:rPr>
              <w:t>3</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Резервуар вертикальный цилиндрический сварной стальной со стационарной конической крышей без понтона РВС - 3000, диаметр - 26,5 м., высота – 6,0 м., год ввода в эксплуатацию – 1999,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6</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Технологический                              трубопровод мазута                        Трубопровод сталь.                      Д150-127 м, Д100-81 м.</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ЗД.Ч. 150- 7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ЗД.Ч. 100 – 10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КРШф-100- 2 шт.</w:t>
            </w:r>
          </w:p>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КРШф-80 – 2 шт.</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 xml:space="preserve">Категория трубопровода </w:t>
            </w:r>
            <w:r w:rsidRPr="004F5799">
              <w:rPr>
                <w:rFonts w:ascii="Times New Roman" w:hAnsi="Times New Roman" w:cs="Times New Roman"/>
                <w:sz w:val="26"/>
                <w:szCs w:val="26"/>
                <w:lang w:val="en-US"/>
              </w:rPr>
              <w:t>IV</w:t>
            </w:r>
            <w:r w:rsidRPr="004F5799">
              <w:rPr>
                <w:rFonts w:ascii="Times New Roman" w:hAnsi="Times New Roman" w:cs="Times New Roman"/>
                <w:sz w:val="26"/>
                <w:szCs w:val="26"/>
              </w:rPr>
              <w:t>, группа трубопровода – Б (в), рабочее давление -6,0 кгс/см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Рабочая среда – мазут, год ввода в эксплуатацию- 1984, техническое состояние – пригодно к эксплуатации, физическое состояние – удовлетворительное.</w:t>
            </w:r>
          </w:p>
          <w:p w:rsidR="004F5799" w:rsidRPr="004F5799" w:rsidRDefault="004F5799" w:rsidP="00B40E57">
            <w:pPr>
              <w:widowControl w:val="0"/>
              <w:suppressAutoHyphens/>
              <w:jc w:val="both"/>
              <w:rPr>
                <w:rFonts w:ascii="Times New Roman" w:hAnsi="Times New Roman" w:cs="Times New Roman"/>
                <w:sz w:val="26"/>
                <w:szCs w:val="26"/>
              </w:rPr>
            </w:pPr>
          </w:p>
          <w:p w:rsidR="004F5799" w:rsidRPr="004F5799" w:rsidRDefault="004F5799" w:rsidP="00B40E57">
            <w:pPr>
              <w:widowControl w:val="0"/>
              <w:suppressAutoHyphens/>
              <w:jc w:val="both"/>
              <w:rPr>
                <w:rFonts w:ascii="Times New Roman" w:hAnsi="Times New Roman" w:cs="Times New Roman"/>
                <w:sz w:val="26"/>
                <w:szCs w:val="26"/>
              </w:rPr>
            </w:pP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7</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Скважина </w:t>
            </w:r>
            <w:proofErr w:type="spellStart"/>
            <w:r w:rsidRPr="004F5799">
              <w:rPr>
                <w:rFonts w:ascii="Times New Roman" w:hAnsi="Times New Roman" w:cs="Times New Roman"/>
                <w:sz w:val="26"/>
                <w:szCs w:val="26"/>
              </w:rPr>
              <w:t>Мазутослив</w:t>
            </w:r>
            <w:proofErr w:type="spell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Характеристики – данные отсутствуют,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8</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Стрелочный перевод                   № 313А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Ручной Р50, год ввода в эксплуатацию – 1984,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9</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Дымосос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Дымосос № 1,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10</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Дымосос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Дымосос № 2, ДН- 6,3,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w:t>
            </w:r>
            <w:proofErr w:type="gramStart"/>
            <w:r w:rsidRPr="004F5799">
              <w:rPr>
                <w:rFonts w:ascii="Times New Roman" w:hAnsi="Times New Roman" w:cs="Times New Roman"/>
                <w:sz w:val="26"/>
                <w:szCs w:val="26"/>
              </w:rPr>
              <w:t xml:space="preserve"> Е</w:t>
            </w:r>
            <w:proofErr w:type="gramEnd"/>
            <w:r w:rsidRPr="004F5799">
              <w:rPr>
                <w:rFonts w:ascii="Times New Roman" w:hAnsi="Times New Roman" w:cs="Times New Roman"/>
                <w:sz w:val="26"/>
                <w:szCs w:val="26"/>
              </w:rPr>
              <w:t xml:space="preserve"> 1,0-9М-2                              Регистрационный                        № К -2810                                  Заводской № 28453</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Расчетное давление -0,8 МПА, </w:t>
            </w:r>
            <w:proofErr w:type="spellStart"/>
            <w:r w:rsidRPr="004F5799">
              <w:rPr>
                <w:rFonts w:ascii="Times New Roman" w:hAnsi="Times New Roman" w:cs="Times New Roman"/>
                <w:sz w:val="26"/>
                <w:szCs w:val="26"/>
              </w:rPr>
              <w:t>паропроизводительность</w:t>
            </w:r>
            <w:proofErr w:type="spellEnd"/>
            <w:r w:rsidRPr="004F5799">
              <w:rPr>
                <w:rFonts w:ascii="Times New Roman" w:hAnsi="Times New Roman" w:cs="Times New Roman"/>
                <w:sz w:val="26"/>
                <w:szCs w:val="26"/>
              </w:rPr>
              <w:t xml:space="preserve"> – 1,0 т/ч., площадь поверхности нагрева – 30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объем воды – 1,1 м</w:t>
            </w:r>
            <w:r w:rsidRPr="004F5799">
              <w:rPr>
                <w:rFonts w:ascii="Times New Roman" w:hAnsi="Times New Roman" w:cs="Times New Roman"/>
                <w:sz w:val="26"/>
                <w:szCs w:val="26"/>
                <w:vertAlign w:val="superscript"/>
              </w:rPr>
              <w:t xml:space="preserve">3 </w:t>
            </w:r>
            <w:r w:rsidRPr="004F5799">
              <w:rPr>
                <w:rFonts w:ascii="Times New Roman" w:hAnsi="Times New Roman" w:cs="Times New Roman"/>
                <w:sz w:val="26"/>
                <w:szCs w:val="26"/>
              </w:rPr>
              <w:t xml:space="preserve">, год изготовления – 1988, год ввода в эксплуатацию – 1994, техническое состояние – пригодно к эксплуатации, физическое состояние – удовлетворительное, расчетный срок службы 20 лет. </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Котел</w:t>
            </w:r>
            <w:proofErr w:type="gramStart"/>
            <w:r w:rsidRPr="004F5799">
              <w:rPr>
                <w:rFonts w:ascii="Times New Roman" w:hAnsi="Times New Roman" w:cs="Times New Roman"/>
                <w:sz w:val="26"/>
                <w:szCs w:val="26"/>
              </w:rPr>
              <w:t xml:space="preserve"> Е</w:t>
            </w:r>
            <w:proofErr w:type="gramEnd"/>
            <w:r w:rsidRPr="004F5799">
              <w:rPr>
                <w:rFonts w:ascii="Times New Roman" w:hAnsi="Times New Roman" w:cs="Times New Roman"/>
                <w:sz w:val="26"/>
                <w:szCs w:val="26"/>
              </w:rPr>
              <w:t xml:space="preserve"> 1,0-9М-1                           Регистрационный                  № К -2811                         Заводской № 11695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Расчетное давление -0,8 МПА, </w:t>
            </w:r>
            <w:proofErr w:type="spellStart"/>
            <w:r w:rsidRPr="004F5799">
              <w:rPr>
                <w:rFonts w:ascii="Times New Roman" w:hAnsi="Times New Roman" w:cs="Times New Roman"/>
                <w:sz w:val="26"/>
                <w:szCs w:val="26"/>
              </w:rPr>
              <w:t>паропроизводительность</w:t>
            </w:r>
            <w:proofErr w:type="spellEnd"/>
            <w:r w:rsidRPr="004F5799">
              <w:rPr>
                <w:rFonts w:ascii="Times New Roman" w:hAnsi="Times New Roman" w:cs="Times New Roman"/>
                <w:sz w:val="26"/>
                <w:szCs w:val="26"/>
              </w:rPr>
              <w:t xml:space="preserve"> – 1,0 т/ч., площадь поверхности нагрева – 30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объем воды – 1,1 м</w:t>
            </w:r>
            <w:r w:rsidRPr="004F5799">
              <w:rPr>
                <w:rFonts w:ascii="Times New Roman" w:hAnsi="Times New Roman" w:cs="Times New Roman"/>
                <w:sz w:val="26"/>
                <w:szCs w:val="26"/>
                <w:vertAlign w:val="superscript"/>
              </w:rPr>
              <w:t xml:space="preserve">3 </w:t>
            </w:r>
            <w:r w:rsidRPr="004F5799">
              <w:rPr>
                <w:rFonts w:ascii="Times New Roman" w:hAnsi="Times New Roman" w:cs="Times New Roman"/>
                <w:sz w:val="26"/>
                <w:szCs w:val="26"/>
              </w:rPr>
              <w:t>, год изготовления – 2001, год ввода в эксплуатацию – 2004, техническое состояние – пригодно к эксплуатации, физическое состояние – удовлетворительное, расчетный срок службы 20 лет.</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Насос ХВО,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14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1,5 </w:t>
            </w:r>
            <w:proofErr w:type="spellStart"/>
            <w:r w:rsidRPr="004F5799">
              <w:rPr>
                <w:rFonts w:ascii="Times New Roman" w:hAnsi="Times New Roman" w:cs="Times New Roman"/>
                <w:sz w:val="26"/>
                <w:szCs w:val="26"/>
              </w:rPr>
              <w:t>кВ</w:t>
            </w:r>
            <w:proofErr w:type="spell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Конденсатный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15</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 глубинный</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Насос глубинный (подземный),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16</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w:t>
            </w:r>
            <w:proofErr w:type="gramStart"/>
            <w:r w:rsidRPr="004F5799">
              <w:rPr>
                <w:rFonts w:ascii="Times New Roman" w:hAnsi="Times New Roman" w:cs="Times New Roman"/>
                <w:sz w:val="26"/>
                <w:szCs w:val="26"/>
              </w:rPr>
              <w:t xml:space="preserve"> К</w:t>
            </w:r>
            <w:proofErr w:type="gramEnd"/>
            <w:r w:rsidRPr="004F5799">
              <w:rPr>
                <w:rFonts w:ascii="Times New Roman" w:hAnsi="Times New Roman" w:cs="Times New Roman"/>
                <w:sz w:val="26"/>
                <w:szCs w:val="26"/>
              </w:rPr>
              <w:t xml:space="preserve"> 45/55</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17</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Насос СМ 100-65-200</w:t>
            </w:r>
            <w:proofErr w:type="gramStart"/>
            <w:r w:rsidRPr="004F5799">
              <w:rPr>
                <w:rFonts w:ascii="Times New Roman" w:hAnsi="Times New Roman" w:cs="Times New Roman"/>
                <w:sz w:val="26"/>
                <w:szCs w:val="26"/>
              </w:rPr>
              <w:t xml:space="preserve"> А</w:t>
            </w:r>
            <w:proofErr w:type="gramEnd"/>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Сетевой насос, год ввода в эксплуатацию – данные отсутствуют,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18</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шестеренный                        </w:t>
            </w:r>
            <w:proofErr w:type="gramStart"/>
            <w:r w:rsidRPr="004F5799">
              <w:rPr>
                <w:rFonts w:ascii="Times New Roman" w:hAnsi="Times New Roman" w:cs="Times New Roman"/>
                <w:sz w:val="26"/>
                <w:szCs w:val="26"/>
              </w:rPr>
              <w:t>Ш</w:t>
            </w:r>
            <w:proofErr w:type="gramEnd"/>
            <w:r w:rsidRPr="004F5799">
              <w:rPr>
                <w:rFonts w:ascii="Times New Roman" w:hAnsi="Times New Roman" w:cs="Times New Roman"/>
                <w:sz w:val="26"/>
                <w:szCs w:val="26"/>
              </w:rPr>
              <w:t xml:space="preserve"> 80-2,5-37,5/2,5  стац.№3</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Производительность – 37,5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рабочее давление – 2,5 кг/см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год ввода в эксплуатацию – 2010, техническое состояние – пригодно к эксплуатации, физическое состояние – удовлетворительное.</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19</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Насос шестеренный               ДС -125 </w:t>
            </w:r>
            <w:proofErr w:type="spellStart"/>
            <w:r w:rsidRPr="004F5799">
              <w:rPr>
                <w:rFonts w:ascii="Times New Roman" w:hAnsi="Times New Roman" w:cs="Times New Roman"/>
                <w:sz w:val="26"/>
                <w:szCs w:val="26"/>
              </w:rPr>
              <w:t>стац</w:t>
            </w:r>
            <w:proofErr w:type="spellEnd"/>
            <w:r w:rsidRPr="004F5799">
              <w:rPr>
                <w:rFonts w:ascii="Times New Roman" w:hAnsi="Times New Roman" w:cs="Times New Roman"/>
                <w:sz w:val="26"/>
                <w:szCs w:val="26"/>
              </w:rPr>
              <w:t xml:space="preserve"> №4</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Производительность – 30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рабочее давление – 6,3 кг/см</w:t>
            </w:r>
            <w:proofErr w:type="gramStart"/>
            <w:r w:rsidRPr="004F5799">
              <w:rPr>
                <w:rFonts w:ascii="Times New Roman" w:hAnsi="Times New Roman" w:cs="Times New Roman"/>
                <w:sz w:val="26"/>
                <w:szCs w:val="26"/>
                <w:vertAlign w:val="superscript"/>
              </w:rPr>
              <w:t>2</w:t>
            </w:r>
            <w:proofErr w:type="gramEnd"/>
            <w:r w:rsidRPr="004F5799">
              <w:rPr>
                <w:rFonts w:ascii="Times New Roman" w:hAnsi="Times New Roman" w:cs="Times New Roman"/>
                <w:sz w:val="26"/>
                <w:szCs w:val="26"/>
              </w:rPr>
              <w:t>, марка электродвигателя – АИР 132М4УЗ,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20</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Центробежный                                  полупогружной насос марки 12НА-9х4 стац.№1</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Глубина погружения - 2260 мм, количество секций – 1,  производительность – 80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 xml:space="preserve">/ч, напор – 43 м., мощность электродвигателя 15 кВт., 1500 об/мин., год ввода в эксплуатацию – 2010, техническое состояние – пригодно к </w:t>
            </w:r>
            <w:r w:rsidRPr="004F5799">
              <w:rPr>
                <w:rFonts w:ascii="Times New Roman" w:hAnsi="Times New Roman" w:cs="Times New Roman"/>
                <w:sz w:val="26"/>
                <w:szCs w:val="26"/>
              </w:rPr>
              <w:lastRenderedPageBreak/>
              <w:t>эксплуатации, физическое состояние – удовлетворительное, нормативный срок службы – 8 лет,  остаточный ресурс – до 31.10.2021г.</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lastRenderedPageBreak/>
              <w:t>21</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 xml:space="preserve">Центробежный                                 полупогружной насос марки 12НА-9х4 </w:t>
            </w:r>
            <w:proofErr w:type="spellStart"/>
            <w:r w:rsidRPr="004F5799">
              <w:rPr>
                <w:rFonts w:ascii="Times New Roman" w:hAnsi="Times New Roman" w:cs="Times New Roman"/>
                <w:sz w:val="26"/>
                <w:szCs w:val="26"/>
              </w:rPr>
              <w:t>стац</w:t>
            </w:r>
            <w:proofErr w:type="spellEnd"/>
            <w:r w:rsidRPr="004F5799">
              <w:rPr>
                <w:rFonts w:ascii="Times New Roman" w:hAnsi="Times New Roman" w:cs="Times New Roman"/>
                <w:sz w:val="26"/>
                <w:szCs w:val="26"/>
              </w:rPr>
              <w:t>. №2</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Глубина погружения- 3510 мм, количество секций – 2,  подача – 80 м</w:t>
            </w:r>
            <w:r w:rsidRPr="004F5799">
              <w:rPr>
                <w:rFonts w:ascii="Times New Roman" w:hAnsi="Times New Roman" w:cs="Times New Roman"/>
                <w:sz w:val="26"/>
                <w:szCs w:val="26"/>
                <w:vertAlign w:val="superscript"/>
              </w:rPr>
              <w:t>3</w:t>
            </w:r>
            <w:r w:rsidRPr="004F5799">
              <w:rPr>
                <w:rFonts w:ascii="Times New Roman" w:hAnsi="Times New Roman" w:cs="Times New Roman"/>
                <w:sz w:val="26"/>
                <w:szCs w:val="26"/>
              </w:rPr>
              <w:t>/ч, напор – 43 м., мощность электродвигателя 15 кВт., 1500 об/мин., год ввода в эксплуатацию – 2010, техническое состояние – пригодно к эксплуатации, физическое состояние – удовлетворительное, нормативный срок службы – 8 лет,  остаточный ресурс – до 31.10.2021г.</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22</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Натриево-</w:t>
            </w:r>
            <w:proofErr w:type="spellStart"/>
            <w:r w:rsidRPr="004F5799">
              <w:rPr>
                <w:rFonts w:ascii="Times New Roman" w:hAnsi="Times New Roman" w:cs="Times New Roman"/>
                <w:sz w:val="26"/>
                <w:szCs w:val="26"/>
              </w:rPr>
              <w:t>катеиновый</w:t>
            </w:r>
            <w:proofErr w:type="spellEnd"/>
            <w:r w:rsidRPr="004F5799">
              <w:rPr>
                <w:rFonts w:ascii="Times New Roman" w:hAnsi="Times New Roman" w:cs="Times New Roman"/>
                <w:sz w:val="26"/>
                <w:szCs w:val="26"/>
              </w:rPr>
              <w:t xml:space="preserve"> фильтр</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данные отсутствуют, техническое состояние – пригодно к эксплуатации, физическое состояние – удовлетворительное</w:t>
            </w:r>
          </w:p>
          <w:p w:rsidR="004F5799" w:rsidRPr="004F5799" w:rsidRDefault="004F5799" w:rsidP="00B40E57">
            <w:pPr>
              <w:widowControl w:val="0"/>
              <w:suppressAutoHyphens/>
              <w:jc w:val="both"/>
              <w:rPr>
                <w:rFonts w:ascii="Times New Roman" w:hAnsi="Times New Roman" w:cs="Times New Roman"/>
                <w:sz w:val="26"/>
                <w:szCs w:val="26"/>
              </w:rPr>
            </w:pPr>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23</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Путь необщего                       пользования котельной                       «</w:t>
            </w:r>
            <w:proofErr w:type="spellStart"/>
            <w:r w:rsidRPr="004F5799">
              <w:rPr>
                <w:rFonts w:ascii="Times New Roman" w:hAnsi="Times New Roman" w:cs="Times New Roman"/>
                <w:sz w:val="26"/>
                <w:szCs w:val="26"/>
              </w:rPr>
              <w:t>Мазутослив</w:t>
            </w:r>
            <w:proofErr w:type="spellEnd"/>
            <w:r w:rsidRPr="004F5799">
              <w:rPr>
                <w:rFonts w:ascii="Times New Roman" w:hAnsi="Times New Roman" w:cs="Times New Roman"/>
                <w:sz w:val="26"/>
                <w:szCs w:val="26"/>
              </w:rPr>
              <w:t>»</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28:02:000408:105</w:t>
            </w: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118,71 м</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proofErr w:type="gramStart"/>
            <w:r w:rsidRPr="004F5799">
              <w:rPr>
                <w:rFonts w:ascii="Times New Roman" w:hAnsi="Times New Roman" w:cs="Times New Roman"/>
                <w:sz w:val="26"/>
                <w:szCs w:val="26"/>
              </w:rPr>
              <w:t xml:space="preserve">Год ввода в эксплуатации - 1984, конструктивный элемент путей - сливная эстакада, рельсы - Р-50, основание – шпалы деревянные, 165 шт., балластный слой - гравийный 284 </w:t>
            </w:r>
            <w:proofErr w:type="spellStart"/>
            <w:r w:rsidRPr="004F5799">
              <w:rPr>
                <w:rFonts w:ascii="Times New Roman" w:hAnsi="Times New Roman" w:cs="Times New Roman"/>
                <w:sz w:val="26"/>
                <w:szCs w:val="26"/>
              </w:rPr>
              <w:t>кв.м</w:t>
            </w:r>
            <w:proofErr w:type="spellEnd"/>
            <w:r w:rsidRPr="004F5799">
              <w:rPr>
                <w:rFonts w:ascii="Times New Roman" w:hAnsi="Times New Roman" w:cs="Times New Roman"/>
                <w:sz w:val="26"/>
                <w:szCs w:val="26"/>
              </w:rPr>
              <w:t xml:space="preserve">., состояние объекта - годен к эксплуатации.  </w:t>
            </w:r>
            <w:proofErr w:type="gramEnd"/>
          </w:p>
        </w:tc>
      </w:tr>
      <w:tr w:rsidR="004F5799" w:rsidRPr="004F5799" w:rsidTr="004F5799">
        <w:tc>
          <w:tcPr>
            <w:tcW w:w="664"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24</w:t>
            </w:r>
          </w:p>
        </w:tc>
        <w:tc>
          <w:tcPr>
            <w:tcW w:w="3163"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Эстакада мазутного               топлива</w:t>
            </w:r>
          </w:p>
        </w:tc>
        <w:tc>
          <w:tcPr>
            <w:tcW w:w="2126" w:type="dxa"/>
            <w:shd w:val="clear" w:color="auto" w:fill="auto"/>
            <w:vAlign w:val="center"/>
          </w:tcPr>
          <w:p w:rsidR="004F5799" w:rsidRPr="004F5799" w:rsidRDefault="004F5799" w:rsidP="00B40E57">
            <w:pPr>
              <w:jc w:val="center"/>
              <w:rPr>
                <w:rFonts w:ascii="Times New Roman" w:hAnsi="Times New Roman" w:cs="Times New Roman"/>
                <w:sz w:val="26"/>
                <w:szCs w:val="26"/>
              </w:rPr>
            </w:pPr>
          </w:p>
        </w:tc>
        <w:tc>
          <w:tcPr>
            <w:tcW w:w="1985" w:type="dxa"/>
            <w:shd w:val="clear" w:color="auto" w:fill="auto"/>
            <w:vAlign w:val="center"/>
          </w:tcPr>
          <w:p w:rsidR="004F5799" w:rsidRPr="004F5799" w:rsidRDefault="004F5799" w:rsidP="00B40E57">
            <w:pPr>
              <w:jc w:val="center"/>
              <w:rPr>
                <w:rFonts w:ascii="Times New Roman" w:hAnsi="Times New Roman" w:cs="Times New Roman"/>
                <w:sz w:val="26"/>
                <w:szCs w:val="26"/>
              </w:rPr>
            </w:pPr>
            <w:r w:rsidRPr="004F5799">
              <w:rPr>
                <w:rFonts w:ascii="Times New Roman" w:hAnsi="Times New Roman" w:cs="Times New Roman"/>
                <w:sz w:val="26"/>
                <w:szCs w:val="26"/>
              </w:rPr>
              <w:t>25 м</w:t>
            </w:r>
          </w:p>
        </w:tc>
        <w:tc>
          <w:tcPr>
            <w:tcW w:w="7512" w:type="dxa"/>
            <w:shd w:val="clear" w:color="auto" w:fill="auto"/>
            <w:vAlign w:val="center"/>
          </w:tcPr>
          <w:p w:rsidR="004F5799" w:rsidRPr="004F5799" w:rsidRDefault="004F5799" w:rsidP="00B40E57">
            <w:pPr>
              <w:widowControl w:val="0"/>
              <w:suppressAutoHyphens/>
              <w:jc w:val="both"/>
              <w:rPr>
                <w:rFonts w:ascii="Times New Roman" w:hAnsi="Times New Roman" w:cs="Times New Roman"/>
                <w:sz w:val="26"/>
                <w:szCs w:val="26"/>
              </w:rPr>
            </w:pPr>
            <w:r w:rsidRPr="004F5799">
              <w:rPr>
                <w:rFonts w:ascii="Times New Roman" w:hAnsi="Times New Roman" w:cs="Times New Roman"/>
                <w:sz w:val="26"/>
                <w:szCs w:val="26"/>
              </w:rPr>
              <w:t>Год ввода в эксплуатацию - 1984, высота - 5м., техническое состояние - пригодно к эксплуатации, физическое состояние – удовлетворительное.</w:t>
            </w:r>
          </w:p>
        </w:tc>
      </w:tr>
    </w:tbl>
    <w:p w:rsidR="00970E1C" w:rsidRPr="004F5799" w:rsidRDefault="00970E1C" w:rsidP="004F5799">
      <w:pPr>
        <w:jc w:val="right"/>
        <w:rPr>
          <w:rFonts w:ascii="Times New Roman" w:hAnsi="Times New Roman" w:cs="Times New Roman"/>
          <w:sz w:val="24"/>
          <w:szCs w:val="24"/>
        </w:rPr>
      </w:pPr>
    </w:p>
    <w:sectPr w:rsidR="00970E1C" w:rsidRPr="004F5799" w:rsidSect="004F5799">
      <w:pgSz w:w="16838" w:h="11906" w:orient="landscape"/>
      <w:pgMar w:top="567" w:right="1134"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7926"/>
    <w:rsid w:val="00014913"/>
    <w:rsid w:val="00017060"/>
    <w:rsid w:val="000213CC"/>
    <w:rsid w:val="0003583B"/>
    <w:rsid w:val="00047237"/>
    <w:rsid w:val="000506B2"/>
    <w:rsid w:val="00050835"/>
    <w:rsid w:val="00055203"/>
    <w:rsid w:val="0005694E"/>
    <w:rsid w:val="00060C86"/>
    <w:rsid w:val="00063EB1"/>
    <w:rsid w:val="000642CF"/>
    <w:rsid w:val="00070A67"/>
    <w:rsid w:val="00075259"/>
    <w:rsid w:val="00087364"/>
    <w:rsid w:val="00090404"/>
    <w:rsid w:val="00091246"/>
    <w:rsid w:val="00096C27"/>
    <w:rsid w:val="000A1269"/>
    <w:rsid w:val="000A4532"/>
    <w:rsid w:val="000A5445"/>
    <w:rsid w:val="000B41AF"/>
    <w:rsid w:val="000B4C21"/>
    <w:rsid w:val="000B6366"/>
    <w:rsid w:val="000B6BE5"/>
    <w:rsid w:val="000B7D24"/>
    <w:rsid w:val="000C680E"/>
    <w:rsid w:val="000C7554"/>
    <w:rsid w:val="000D223C"/>
    <w:rsid w:val="000F2105"/>
    <w:rsid w:val="000F3822"/>
    <w:rsid w:val="000F51E9"/>
    <w:rsid w:val="00100385"/>
    <w:rsid w:val="00106101"/>
    <w:rsid w:val="00115050"/>
    <w:rsid w:val="001160E5"/>
    <w:rsid w:val="001205A4"/>
    <w:rsid w:val="00121AE0"/>
    <w:rsid w:val="00122E08"/>
    <w:rsid w:val="001244C0"/>
    <w:rsid w:val="00130608"/>
    <w:rsid w:val="00133100"/>
    <w:rsid w:val="00133AAC"/>
    <w:rsid w:val="001366CA"/>
    <w:rsid w:val="00141DB3"/>
    <w:rsid w:val="00144B67"/>
    <w:rsid w:val="001507ED"/>
    <w:rsid w:val="00151647"/>
    <w:rsid w:val="0016682F"/>
    <w:rsid w:val="00175A54"/>
    <w:rsid w:val="00175F20"/>
    <w:rsid w:val="00176724"/>
    <w:rsid w:val="001770FC"/>
    <w:rsid w:val="00182AE8"/>
    <w:rsid w:val="001834F7"/>
    <w:rsid w:val="001976C8"/>
    <w:rsid w:val="001A10D3"/>
    <w:rsid w:val="001A1538"/>
    <w:rsid w:val="001A229F"/>
    <w:rsid w:val="001A2A44"/>
    <w:rsid w:val="001A32C2"/>
    <w:rsid w:val="001A5C6F"/>
    <w:rsid w:val="001B6F87"/>
    <w:rsid w:val="001C1696"/>
    <w:rsid w:val="001C2116"/>
    <w:rsid w:val="001C5191"/>
    <w:rsid w:val="001D0984"/>
    <w:rsid w:val="001D5C89"/>
    <w:rsid w:val="001E7573"/>
    <w:rsid w:val="001F4EEA"/>
    <w:rsid w:val="00203626"/>
    <w:rsid w:val="00204F7B"/>
    <w:rsid w:val="0021640D"/>
    <w:rsid w:val="002174F4"/>
    <w:rsid w:val="00226F01"/>
    <w:rsid w:val="00237C09"/>
    <w:rsid w:val="0024282C"/>
    <w:rsid w:val="0024490F"/>
    <w:rsid w:val="00250E1F"/>
    <w:rsid w:val="0025519D"/>
    <w:rsid w:val="00264ED0"/>
    <w:rsid w:val="00265850"/>
    <w:rsid w:val="00275CEF"/>
    <w:rsid w:val="00276BD3"/>
    <w:rsid w:val="00277382"/>
    <w:rsid w:val="0028557B"/>
    <w:rsid w:val="0029139C"/>
    <w:rsid w:val="00292E70"/>
    <w:rsid w:val="00294E02"/>
    <w:rsid w:val="002958AE"/>
    <w:rsid w:val="00296485"/>
    <w:rsid w:val="00296AFB"/>
    <w:rsid w:val="002D08AB"/>
    <w:rsid w:val="002D2AE5"/>
    <w:rsid w:val="002E40C1"/>
    <w:rsid w:val="002F3136"/>
    <w:rsid w:val="002F562B"/>
    <w:rsid w:val="002F637D"/>
    <w:rsid w:val="00304AEE"/>
    <w:rsid w:val="003052C9"/>
    <w:rsid w:val="00307DCD"/>
    <w:rsid w:val="00310B9A"/>
    <w:rsid w:val="00322785"/>
    <w:rsid w:val="0034261E"/>
    <w:rsid w:val="00352318"/>
    <w:rsid w:val="003541CA"/>
    <w:rsid w:val="00354989"/>
    <w:rsid w:val="003573CF"/>
    <w:rsid w:val="00361574"/>
    <w:rsid w:val="00371B60"/>
    <w:rsid w:val="003735CF"/>
    <w:rsid w:val="00381684"/>
    <w:rsid w:val="00383295"/>
    <w:rsid w:val="003839A3"/>
    <w:rsid w:val="00386957"/>
    <w:rsid w:val="00387085"/>
    <w:rsid w:val="003876F6"/>
    <w:rsid w:val="00390445"/>
    <w:rsid w:val="00394684"/>
    <w:rsid w:val="003950C1"/>
    <w:rsid w:val="003A2A9E"/>
    <w:rsid w:val="003A5A40"/>
    <w:rsid w:val="003A641A"/>
    <w:rsid w:val="003B04E0"/>
    <w:rsid w:val="003B2568"/>
    <w:rsid w:val="003B2FC4"/>
    <w:rsid w:val="003B78A9"/>
    <w:rsid w:val="003C5CD0"/>
    <w:rsid w:val="003C5FC5"/>
    <w:rsid w:val="003C605A"/>
    <w:rsid w:val="003C6EAC"/>
    <w:rsid w:val="003D4780"/>
    <w:rsid w:val="003D48EC"/>
    <w:rsid w:val="003D6C5F"/>
    <w:rsid w:val="003D700A"/>
    <w:rsid w:val="003E12A5"/>
    <w:rsid w:val="003E32DD"/>
    <w:rsid w:val="003F076D"/>
    <w:rsid w:val="003F7C01"/>
    <w:rsid w:val="00401595"/>
    <w:rsid w:val="00403878"/>
    <w:rsid w:val="00404A98"/>
    <w:rsid w:val="00407FF8"/>
    <w:rsid w:val="00424044"/>
    <w:rsid w:val="00435ECB"/>
    <w:rsid w:val="00436F06"/>
    <w:rsid w:val="004407AA"/>
    <w:rsid w:val="00442A27"/>
    <w:rsid w:val="004523DE"/>
    <w:rsid w:val="0045587D"/>
    <w:rsid w:val="00467E62"/>
    <w:rsid w:val="004709FB"/>
    <w:rsid w:val="00473766"/>
    <w:rsid w:val="00494881"/>
    <w:rsid w:val="004A10B0"/>
    <w:rsid w:val="004A15A9"/>
    <w:rsid w:val="004A6F47"/>
    <w:rsid w:val="004B546B"/>
    <w:rsid w:val="004B6D92"/>
    <w:rsid w:val="004C4C55"/>
    <w:rsid w:val="004D2191"/>
    <w:rsid w:val="004D2A43"/>
    <w:rsid w:val="004D3A88"/>
    <w:rsid w:val="004E6BF0"/>
    <w:rsid w:val="004F5799"/>
    <w:rsid w:val="004F687C"/>
    <w:rsid w:val="005027FD"/>
    <w:rsid w:val="00510427"/>
    <w:rsid w:val="00520087"/>
    <w:rsid w:val="00522BD1"/>
    <w:rsid w:val="00532E55"/>
    <w:rsid w:val="00534703"/>
    <w:rsid w:val="00534AEA"/>
    <w:rsid w:val="00542CFF"/>
    <w:rsid w:val="00544095"/>
    <w:rsid w:val="00547D60"/>
    <w:rsid w:val="00557309"/>
    <w:rsid w:val="005604DA"/>
    <w:rsid w:val="0056186E"/>
    <w:rsid w:val="00564ADE"/>
    <w:rsid w:val="00571EEC"/>
    <w:rsid w:val="00573C7E"/>
    <w:rsid w:val="00580F41"/>
    <w:rsid w:val="00582A62"/>
    <w:rsid w:val="0058686F"/>
    <w:rsid w:val="005873EA"/>
    <w:rsid w:val="00590A76"/>
    <w:rsid w:val="00591E70"/>
    <w:rsid w:val="005949FA"/>
    <w:rsid w:val="00596E30"/>
    <w:rsid w:val="00597643"/>
    <w:rsid w:val="005A1741"/>
    <w:rsid w:val="005B4185"/>
    <w:rsid w:val="005B56B4"/>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2D3E"/>
    <w:rsid w:val="0063193F"/>
    <w:rsid w:val="00634790"/>
    <w:rsid w:val="00642591"/>
    <w:rsid w:val="00645219"/>
    <w:rsid w:val="006529E6"/>
    <w:rsid w:val="00655670"/>
    <w:rsid w:val="00662A46"/>
    <w:rsid w:val="006642D6"/>
    <w:rsid w:val="0066510B"/>
    <w:rsid w:val="00665F26"/>
    <w:rsid w:val="006726DE"/>
    <w:rsid w:val="00677531"/>
    <w:rsid w:val="006B1FB4"/>
    <w:rsid w:val="006B31AA"/>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13C28"/>
    <w:rsid w:val="00717685"/>
    <w:rsid w:val="00724D8D"/>
    <w:rsid w:val="007437BA"/>
    <w:rsid w:val="00745730"/>
    <w:rsid w:val="007463D4"/>
    <w:rsid w:val="00761BD6"/>
    <w:rsid w:val="0078177D"/>
    <w:rsid w:val="0078480F"/>
    <w:rsid w:val="007907EE"/>
    <w:rsid w:val="00795888"/>
    <w:rsid w:val="00795928"/>
    <w:rsid w:val="007962EF"/>
    <w:rsid w:val="007A0A58"/>
    <w:rsid w:val="007A2E5E"/>
    <w:rsid w:val="007A4F1B"/>
    <w:rsid w:val="007B330B"/>
    <w:rsid w:val="007B55DC"/>
    <w:rsid w:val="007B61AF"/>
    <w:rsid w:val="007B671F"/>
    <w:rsid w:val="007B7412"/>
    <w:rsid w:val="007C29D4"/>
    <w:rsid w:val="007C55E1"/>
    <w:rsid w:val="007D0B77"/>
    <w:rsid w:val="007D3033"/>
    <w:rsid w:val="007D7DC3"/>
    <w:rsid w:val="007E0E95"/>
    <w:rsid w:val="007F1817"/>
    <w:rsid w:val="007F1865"/>
    <w:rsid w:val="00800778"/>
    <w:rsid w:val="00803FBD"/>
    <w:rsid w:val="00805A85"/>
    <w:rsid w:val="00807F38"/>
    <w:rsid w:val="008109D1"/>
    <w:rsid w:val="008140E7"/>
    <w:rsid w:val="00833DD6"/>
    <w:rsid w:val="008353F0"/>
    <w:rsid w:val="008378CA"/>
    <w:rsid w:val="0084102D"/>
    <w:rsid w:val="00841843"/>
    <w:rsid w:val="0084478D"/>
    <w:rsid w:val="008447D8"/>
    <w:rsid w:val="00845E68"/>
    <w:rsid w:val="0086021D"/>
    <w:rsid w:val="00887CF9"/>
    <w:rsid w:val="008A67A0"/>
    <w:rsid w:val="008A729F"/>
    <w:rsid w:val="008B4905"/>
    <w:rsid w:val="008D12D1"/>
    <w:rsid w:val="008D2C41"/>
    <w:rsid w:val="008D5266"/>
    <w:rsid w:val="008D6AF9"/>
    <w:rsid w:val="008E26FC"/>
    <w:rsid w:val="008F0670"/>
    <w:rsid w:val="008F3E09"/>
    <w:rsid w:val="008F7DA8"/>
    <w:rsid w:val="00907A04"/>
    <w:rsid w:val="00910617"/>
    <w:rsid w:val="0091285F"/>
    <w:rsid w:val="00920DFD"/>
    <w:rsid w:val="00921D6A"/>
    <w:rsid w:val="00922952"/>
    <w:rsid w:val="00932B8E"/>
    <w:rsid w:val="009349AD"/>
    <w:rsid w:val="00934C00"/>
    <w:rsid w:val="009370D4"/>
    <w:rsid w:val="00941F97"/>
    <w:rsid w:val="00970E1C"/>
    <w:rsid w:val="0097268B"/>
    <w:rsid w:val="0099154B"/>
    <w:rsid w:val="009A1AEB"/>
    <w:rsid w:val="009B54F0"/>
    <w:rsid w:val="009C3109"/>
    <w:rsid w:val="009C3260"/>
    <w:rsid w:val="009C4CA8"/>
    <w:rsid w:val="009C592D"/>
    <w:rsid w:val="009C6973"/>
    <w:rsid w:val="009D5AD0"/>
    <w:rsid w:val="009E5421"/>
    <w:rsid w:val="009E6142"/>
    <w:rsid w:val="009F1DDF"/>
    <w:rsid w:val="009F2228"/>
    <w:rsid w:val="00A06268"/>
    <w:rsid w:val="00A11DB0"/>
    <w:rsid w:val="00A1323F"/>
    <w:rsid w:val="00A134DE"/>
    <w:rsid w:val="00A155A6"/>
    <w:rsid w:val="00A23767"/>
    <w:rsid w:val="00A32B79"/>
    <w:rsid w:val="00A34215"/>
    <w:rsid w:val="00A36E29"/>
    <w:rsid w:val="00A4183D"/>
    <w:rsid w:val="00A442E0"/>
    <w:rsid w:val="00A444A4"/>
    <w:rsid w:val="00A453B6"/>
    <w:rsid w:val="00A513AC"/>
    <w:rsid w:val="00A516B8"/>
    <w:rsid w:val="00A73729"/>
    <w:rsid w:val="00A77C3D"/>
    <w:rsid w:val="00A77CAE"/>
    <w:rsid w:val="00A81E12"/>
    <w:rsid w:val="00A8633D"/>
    <w:rsid w:val="00A91845"/>
    <w:rsid w:val="00A944D6"/>
    <w:rsid w:val="00A945C8"/>
    <w:rsid w:val="00AB20A5"/>
    <w:rsid w:val="00AB3A64"/>
    <w:rsid w:val="00AB7153"/>
    <w:rsid w:val="00AD0A6D"/>
    <w:rsid w:val="00AD189C"/>
    <w:rsid w:val="00AD2BDE"/>
    <w:rsid w:val="00AE0F68"/>
    <w:rsid w:val="00AF563F"/>
    <w:rsid w:val="00AF711C"/>
    <w:rsid w:val="00B04583"/>
    <w:rsid w:val="00B21AFD"/>
    <w:rsid w:val="00B353E5"/>
    <w:rsid w:val="00B41B7E"/>
    <w:rsid w:val="00B43735"/>
    <w:rsid w:val="00B52095"/>
    <w:rsid w:val="00B53367"/>
    <w:rsid w:val="00B61421"/>
    <w:rsid w:val="00B64D6F"/>
    <w:rsid w:val="00B65A51"/>
    <w:rsid w:val="00B67D8A"/>
    <w:rsid w:val="00B74513"/>
    <w:rsid w:val="00B81EF3"/>
    <w:rsid w:val="00B83E9C"/>
    <w:rsid w:val="00B877E1"/>
    <w:rsid w:val="00B87A0F"/>
    <w:rsid w:val="00BA43CD"/>
    <w:rsid w:val="00BA4845"/>
    <w:rsid w:val="00BB5F5D"/>
    <w:rsid w:val="00BB6E15"/>
    <w:rsid w:val="00BC2738"/>
    <w:rsid w:val="00BC46E9"/>
    <w:rsid w:val="00BD0378"/>
    <w:rsid w:val="00BD40FF"/>
    <w:rsid w:val="00BE002C"/>
    <w:rsid w:val="00BE51B4"/>
    <w:rsid w:val="00BF122F"/>
    <w:rsid w:val="00BF60B8"/>
    <w:rsid w:val="00C013B1"/>
    <w:rsid w:val="00C023D5"/>
    <w:rsid w:val="00C0397C"/>
    <w:rsid w:val="00C10BBD"/>
    <w:rsid w:val="00C16664"/>
    <w:rsid w:val="00C178F7"/>
    <w:rsid w:val="00C22CAD"/>
    <w:rsid w:val="00C24A66"/>
    <w:rsid w:val="00C254DF"/>
    <w:rsid w:val="00C2757E"/>
    <w:rsid w:val="00C31000"/>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297C"/>
    <w:rsid w:val="00C73C55"/>
    <w:rsid w:val="00C75373"/>
    <w:rsid w:val="00C80F3E"/>
    <w:rsid w:val="00C85EFF"/>
    <w:rsid w:val="00C9036B"/>
    <w:rsid w:val="00C90422"/>
    <w:rsid w:val="00CA225B"/>
    <w:rsid w:val="00CA6BC5"/>
    <w:rsid w:val="00CA6F69"/>
    <w:rsid w:val="00CA7622"/>
    <w:rsid w:val="00CB04D8"/>
    <w:rsid w:val="00CB5AB5"/>
    <w:rsid w:val="00CC004D"/>
    <w:rsid w:val="00CC6924"/>
    <w:rsid w:val="00CD28CC"/>
    <w:rsid w:val="00CD3011"/>
    <w:rsid w:val="00CD43CC"/>
    <w:rsid w:val="00D10E7C"/>
    <w:rsid w:val="00D12B66"/>
    <w:rsid w:val="00D132EC"/>
    <w:rsid w:val="00D1486E"/>
    <w:rsid w:val="00D2177F"/>
    <w:rsid w:val="00D2492D"/>
    <w:rsid w:val="00D269D4"/>
    <w:rsid w:val="00D2739C"/>
    <w:rsid w:val="00D414D8"/>
    <w:rsid w:val="00D430E9"/>
    <w:rsid w:val="00D46979"/>
    <w:rsid w:val="00D50457"/>
    <w:rsid w:val="00D563A1"/>
    <w:rsid w:val="00D61143"/>
    <w:rsid w:val="00D6121F"/>
    <w:rsid w:val="00D7238B"/>
    <w:rsid w:val="00D75849"/>
    <w:rsid w:val="00D75D49"/>
    <w:rsid w:val="00D8068A"/>
    <w:rsid w:val="00D8412C"/>
    <w:rsid w:val="00D94638"/>
    <w:rsid w:val="00DA0272"/>
    <w:rsid w:val="00DA1757"/>
    <w:rsid w:val="00DA2255"/>
    <w:rsid w:val="00DA53B6"/>
    <w:rsid w:val="00DA56B6"/>
    <w:rsid w:val="00DB10C2"/>
    <w:rsid w:val="00DB57D7"/>
    <w:rsid w:val="00DC26CF"/>
    <w:rsid w:val="00DC57BC"/>
    <w:rsid w:val="00DC7620"/>
    <w:rsid w:val="00DC7AD2"/>
    <w:rsid w:val="00DD327B"/>
    <w:rsid w:val="00DD6EDA"/>
    <w:rsid w:val="00DE1A99"/>
    <w:rsid w:val="00DE5581"/>
    <w:rsid w:val="00E02D6C"/>
    <w:rsid w:val="00E0338F"/>
    <w:rsid w:val="00E03E66"/>
    <w:rsid w:val="00E06FF8"/>
    <w:rsid w:val="00E117C1"/>
    <w:rsid w:val="00E15634"/>
    <w:rsid w:val="00E34F3C"/>
    <w:rsid w:val="00E3551A"/>
    <w:rsid w:val="00E509D4"/>
    <w:rsid w:val="00E666DE"/>
    <w:rsid w:val="00E6786B"/>
    <w:rsid w:val="00E71B22"/>
    <w:rsid w:val="00E72B4D"/>
    <w:rsid w:val="00E74800"/>
    <w:rsid w:val="00E758D6"/>
    <w:rsid w:val="00E837E6"/>
    <w:rsid w:val="00E92ACE"/>
    <w:rsid w:val="00E96EA1"/>
    <w:rsid w:val="00EA2AB4"/>
    <w:rsid w:val="00EA2FED"/>
    <w:rsid w:val="00EA5929"/>
    <w:rsid w:val="00EB0681"/>
    <w:rsid w:val="00EB1A02"/>
    <w:rsid w:val="00EB2608"/>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44CF5"/>
    <w:rsid w:val="00F51FED"/>
    <w:rsid w:val="00F659DC"/>
    <w:rsid w:val="00F67CB4"/>
    <w:rsid w:val="00F67D46"/>
    <w:rsid w:val="00F67DF3"/>
    <w:rsid w:val="00F7097D"/>
    <w:rsid w:val="00F72EB4"/>
    <w:rsid w:val="00F74BC4"/>
    <w:rsid w:val="00F765B7"/>
    <w:rsid w:val="00F80AF0"/>
    <w:rsid w:val="00F81C21"/>
    <w:rsid w:val="00F92226"/>
    <w:rsid w:val="00F938AA"/>
    <w:rsid w:val="00F960F2"/>
    <w:rsid w:val="00FA18DB"/>
    <w:rsid w:val="00FA3385"/>
    <w:rsid w:val="00FA693B"/>
    <w:rsid w:val="00FB0339"/>
    <w:rsid w:val="00FB5906"/>
    <w:rsid w:val="00FC0F5D"/>
    <w:rsid w:val="00FC3A7E"/>
    <w:rsid w:val="00FC5244"/>
    <w:rsid w:val="00FC56D8"/>
    <w:rsid w:val="00FD2EC6"/>
    <w:rsid w:val="00FD3168"/>
    <w:rsid w:val="00FD38CA"/>
    <w:rsid w:val="00FD3E00"/>
    <w:rsid w:val="00FD4BAF"/>
    <w:rsid w:val="00FD4FFD"/>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header"/>
    <w:basedOn w:val="a"/>
    <w:link w:val="ad"/>
    <w:rsid w:val="00C0397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rsid w:val="00C0397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869</TotalTime>
  <Pages>16</Pages>
  <Words>5792</Words>
  <Characters>33020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38735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702</cp:revision>
  <cp:lastPrinted>2021-01-22T01:40:00Z</cp:lastPrinted>
  <dcterms:created xsi:type="dcterms:W3CDTF">2019-09-18T07:37:00Z</dcterms:created>
  <dcterms:modified xsi:type="dcterms:W3CDTF">2021-09-10T08:11:00Z</dcterms:modified>
</cp:coreProperties>
</file>