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A71923" w:rsidRDefault="00C22CAD" w:rsidP="00182AE8">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sidR="00A71923">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2CAD" w:rsidRPr="00C22CAD" w:rsidRDefault="00C22CAD" w:rsidP="00A71923">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5F414F" w:rsidRPr="005F414F" w:rsidRDefault="005F414F" w:rsidP="00182AE8">
      <w:pPr>
        <w:spacing w:after="0" w:line="240" w:lineRule="atLeast"/>
        <w:jc w:val="center"/>
        <w:rPr>
          <w:rFonts w:ascii="Times New Roman" w:eastAsia="Times New Roman" w:hAnsi="Times New Roman" w:cs="Times New Roman"/>
          <w:b/>
          <w:bCs/>
          <w:color w:val="FF0000"/>
          <w:sz w:val="24"/>
          <w:szCs w:val="24"/>
          <w:lang w:eastAsia="ru-RU"/>
        </w:rPr>
      </w:pPr>
      <w:r w:rsidRPr="005F414F">
        <w:rPr>
          <w:rFonts w:ascii="Times New Roman" w:eastAsia="Times New Roman" w:hAnsi="Times New Roman" w:cs="Times New Roman"/>
          <w:b/>
          <w:bCs/>
          <w:color w:val="FF0000"/>
          <w:sz w:val="24"/>
          <w:szCs w:val="24"/>
          <w:lang w:eastAsia="ru-RU"/>
        </w:rPr>
        <w:t>номер процедуры - 60879</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39519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08 июля</w:t>
      </w:r>
      <w:r w:rsidR="00FF4D07">
        <w:rPr>
          <w:rFonts w:ascii="Times New Roman" w:eastAsia="Times New Roman" w:hAnsi="Times New Roman" w:cs="Times New Roman"/>
          <w:b/>
          <w:bCs/>
          <w:color w:val="000000"/>
          <w:sz w:val="24"/>
          <w:szCs w:val="24"/>
          <w:lang w:eastAsia="ru-RU"/>
        </w:rPr>
        <w:t xml:space="preserve"> 20</w:t>
      </w:r>
      <w:r>
        <w:rPr>
          <w:rFonts w:ascii="Times New Roman" w:eastAsia="Times New Roman" w:hAnsi="Times New Roman" w:cs="Times New Roman"/>
          <w:b/>
          <w:bCs/>
          <w:color w:val="000000"/>
          <w:sz w:val="24"/>
          <w:szCs w:val="24"/>
          <w:lang w:eastAsia="ru-RU"/>
        </w:rPr>
        <w:t>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AE3ABE" w:rsidRPr="00AE3ABE" w:rsidRDefault="00C22CAD" w:rsidP="00296514">
      <w:pPr>
        <w:pStyle w:val="aa"/>
        <w:widowControl w:val="0"/>
        <w:numPr>
          <w:ilvl w:val="1"/>
          <w:numId w:val="19"/>
        </w:numPr>
        <w:tabs>
          <w:tab w:val="num" w:pos="720"/>
        </w:tabs>
        <w:suppressAutoHyphens/>
        <w:spacing w:after="0"/>
        <w:ind w:left="0" w:firstLine="709"/>
        <w:jc w:val="both"/>
        <w:rPr>
          <w:rFonts w:ascii="Times New Roman" w:hAnsi="Times New Roman" w:cs="Times New Roman"/>
          <w:sz w:val="24"/>
          <w:szCs w:val="24"/>
        </w:rPr>
      </w:pPr>
      <w:proofErr w:type="gramStart"/>
      <w:r w:rsidRPr="00AE3ABE">
        <w:rPr>
          <w:rFonts w:ascii="Times New Roman" w:eastAsia="Times New Roman" w:hAnsi="Times New Roman" w:cs="Times New Roman"/>
          <w:color w:val="000000"/>
          <w:sz w:val="24"/>
          <w:szCs w:val="24"/>
          <w:lang w:eastAsia="ru-RU"/>
        </w:rPr>
        <w:t>Продажа муниципального имущества п</w:t>
      </w:r>
      <w:bookmarkStart w:id="0" w:name="_GoBack"/>
      <w:bookmarkEnd w:id="0"/>
      <w:r w:rsidRPr="00AE3ABE">
        <w:rPr>
          <w:rFonts w:ascii="Times New Roman" w:eastAsia="Times New Roman" w:hAnsi="Times New Roman" w:cs="Times New Roman"/>
          <w:color w:val="000000"/>
          <w:sz w:val="24"/>
          <w:szCs w:val="24"/>
          <w:lang w:eastAsia="ru-RU"/>
        </w:rPr>
        <w:t>роводится в соответствии с Федеральным законом от 21.12.2001 № 178-ФЗ «О приватизации государственн</w:t>
      </w:r>
      <w:r w:rsidR="00395190">
        <w:rPr>
          <w:rFonts w:ascii="Times New Roman" w:eastAsia="Times New Roman" w:hAnsi="Times New Roman" w:cs="Times New Roman"/>
          <w:color w:val="000000"/>
          <w:sz w:val="24"/>
          <w:szCs w:val="24"/>
          <w:lang w:eastAsia="ru-RU"/>
        </w:rPr>
        <w:t>ого и муниципального имущества»,</w:t>
      </w:r>
      <w:r w:rsidRPr="00AE3ABE">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E3ABE" w:rsidRPr="00AE3ABE">
        <w:rPr>
          <w:rFonts w:ascii="Times New Roman" w:eastAsia="Times New Roman" w:hAnsi="Times New Roman" w:cs="Times New Roman"/>
          <w:color w:val="000000"/>
          <w:sz w:val="24"/>
          <w:szCs w:val="24"/>
          <w:lang w:eastAsia="ru-RU"/>
        </w:rPr>
        <w:t>р</w:t>
      </w:r>
      <w:r w:rsidR="00AE3ABE" w:rsidRPr="00AE3ABE">
        <w:rPr>
          <w:rFonts w:ascii="Times New Roman" w:hAnsi="Times New Roman" w:cs="Times New Roman"/>
          <w:sz w:val="24"/>
          <w:szCs w:val="24"/>
        </w:rPr>
        <w:t xml:space="preserve">ешением Белогорского городского Совета народных депутатов от </w:t>
      </w:r>
      <w:r w:rsidR="00395190">
        <w:rPr>
          <w:rFonts w:ascii="Times New Roman" w:hAnsi="Times New Roman" w:cs="Times New Roman"/>
          <w:sz w:val="24"/>
          <w:szCs w:val="24"/>
        </w:rPr>
        <w:t xml:space="preserve">24.12.2020 № 55/105 </w:t>
      </w:r>
      <w:r w:rsidR="00AE3ABE" w:rsidRPr="00AE3ABE">
        <w:rPr>
          <w:rFonts w:ascii="Times New Roman" w:hAnsi="Times New Roman" w:cs="Times New Roman"/>
          <w:sz w:val="24"/>
          <w:szCs w:val="24"/>
        </w:rPr>
        <w:t>«О</w:t>
      </w:r>
      <w:r w:rsidR="00395190">
        <w:rPr>
          <w:rFonts w:ascii="Times New Roman" w:hAnsi="Times New Roman" w:cs="Times New Roman"/>
          <w:sz w:val="24"/>
          <w:szCs w:val="24"/>
        </w:rPr>
        <w:t>б утверждении Программы приватизации муниципального имущества города Белогорск на 2021 год»</w:t>
      </w:r>
      <w:r w:rsidR="00AE3ABE" w:rsidRPr="00AE3ABE">
        <w:rPr>
          <w:rFonts w:ascii="Times New Roman" w:hAnsi="Times New Roman" w:cs="Times New Roman"/>
          <w:sz w:val="24"/>
          <w:szCs w:val="24"/>
        </w:rPr>
        <w:t>.</w:t>
      </w:r>
      <w:proofErr w:type="gramEnd"/>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w:t>
      </w:r>
      <w:r w:rsidR="00C6765B">
        <w:rPr>
          <w:rFonts w:ascii="Times New Roman" w:eastAsia="Times New Roman" w:hAnsi="Times New Roman" w:cs="Times New Roman"/>
          <w:color w:val="000000"/>
          <w:sz w:val="24"/>
          <w:szCs w:val="24"/>
          <w:lang w:eastAsia="ru-RU"/>
        </w:rPr>
        <w:t xml:space="preserve"> муниципального недвижимого имущества, расположенного по адресу: Амурская область, г. Белогорск,              ул. Никольское шоссе, д. 30</w:t>
      </w:r>
      <w:r w:rsidR="00C73C55">
        <w:rPr>
          <w:rFonts w:ascii="Times New Roman" w:eastAsia="Times New Roman" w:hAnsi="Times New Roman" w:cs="Times New Roman"/>
          <w:color w:val="000000"/>
          <w:sz w:val="24"/>
          <w:szCs w:val="24"/>
          <w:lang w:eastAsia="ru-RU"/>
        </w:rPr>
        <w:t xml:space="preserve">, утвержденный Главой муниципального образования </w:t>
      </w:r>
      <w:r w:rsidR="00C6765B">
        <w:rPr>
          <w:rFonts w:ascii="Times New Roman" w:eastAsia="Times New Roman" w:hAnsi="Times New Roman" w:cs="Times New Roman"/>
          <w:color w:val="000000"/>
          <w:sz w:val="24"/>
          <w:szCs w:val="24"/>
          <w:lang w:eastAsia="ru-RU"/>
        </w:rPr>
        <w:t xml:space="preserve">                        г. Белогорск от 07.07.2021</w:t>
      </w:r>
      <w:r w:rsidR="00C73C55">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296514">
      <w:pPr>
        <w:spacing w:after="0" w:line="240" w:lineRule="atLeast"/>
        <w:ind w:left="709"/>
        <w:jc w:val="both"/>
        <w:rPr>
          <w:rFonts w:ascii="Times New Roman" w:eastAsia="Times New Roman" w:hAnsi="Times New Roman" w:cs="Times New Roman"/>
          <w:sz w:val="24"/>
          <w:szCs w:val="24"/>
          <w:lang w:eastAsia="ru-RU"/>
        </w:rPr>
      </w:pPr>
    </w:p>
    <w:p w:rsidR="00C22CAD" w:rsidRDefault="00C52767" w:rsidP="00296514">
      <w:pPr>
        <w:spacing w:after="0" w:line="240" w:lineRule="atLeast"/>
        <w:ind w:left="709"/>
        <w:jc w:val="both"/>
        <w:rPr>
          <w:rFonts w:ascii="Times New Roman" w:eastAsia="Times New Roman" w:hAnsi="Times New Roman" w:cs="Times New Roman"/>
          <w:sz w:val="24"/>
          <w:szCs w:val="24"/>
          <w:lang w:eastAsia="ru-RU"/>
        </w:rPr>
      </w:pPr>
      <w:r w:rsidRPr="00CC004D">
        <w:rPr>
          <w:rFonts w:ascii="Times New Roman" w:eastAsia="Times New Roman" w:hAnsi="Times New Roman" w:cs="Times New Roman"/>
          <w:sz w:val="24"/>
          <w:szCs w:val="24"/>
          <w:lang w:eastAsia="ru-RU"/>
        </w:rPr>
        <w:t>1.5.</w:t>
      </w:r>
      <w:r w:rsidR="00C22CAD" w:rsidRPr="00296514">
        <w:rPr>
          <w:rFonts w:ascii="Times New Roman" w:eastAsia="Times New Roman" w:hAnsi="Times New Roman" w:cs="Times New Roman"/>
          <w:b/>
          <w:sz w:val="24"/>
          <w:szCs w:val="24"/>
          <w:lang w:eastAsia="ru-RU"/>
        </w:rPr>
        <w:t>Оператор электронной площадки.</w:t>
      </w:r>
    </w:p>
    <w:p w:rsidR="00296514" w:rsidRPr="00CC004D" w:rsidRDefault="00296514" w:rsidP="00296514">
      <w:pPr>
        <w:spacing w:after="0" w:line="240" w:lineRule="atLeast"/>
        <w:ind w:left="709"/>
        <w:jc w:val="both"/>
        <w:rPr>
          <w:rFonts w:ascii="Times New Roman" w:eastAsia="Times New Roman" w:hAnsi="Times New Roman" w:cs="Times New Roman"/>
          <w:sz w:val="27"/>
          <w:szCs w:val="27"/>
          <w:lang w:eastAsia="ru-RU"/>
        </w:rPr>
      </w:pPr>
    </w:p>
    <w:p w:rsidR="00C22CAD" w:rsidRPr="00C22CAD" w:rsidRDefault="00310B9A" w:rsidP="00296514">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296514">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693039" w:rsidRPr="00245F94">
        <w:rPr>
          <w:rFonts w:ascii="Times New Roman" w:eastAsia="Times New Roman" w:hAnsi="Times New Roman" w:cs="Times New Roman"/>
          <w:b/>
          <w:color w:val="000000"/>
          <w:sz w:val="24"/>
          <w:szCs w:val="24"/>
          <w:lang w:eastAsia="ru-RU"/>
        </w:rPr>
        <w:t xml:space="preserve">продажа имущества посредством публичного предложения </w:t>
      </w:r>
      <w:r w:rsidRPr="00245F94">
        <w:rPr>
          <w:rFonts w:ascii="Times New Roman" w:eastAsia="Times New Roman" w:hAnsi="Times New Roman" w:cs="Times New Roman"/>
          <w:b/>
          <w:color w:val="000000"/>
          <w:sz w:val="24"/>
          <w:szCs w:val="24"/>
          <w:lang w:eastAsia="ru-RU"/>
        </w:rPr>
        <w:t xml:space="preserve">в электронной форме </w:t>
      </w:r>
      <w:r w:rsidRPr="00C22CAD">
        <w:rPr>
          <w:rFonts w:ascii="Times New Roman" w:eastAsia="Times New Roman" w:hAnsi="Times New Roman" w:cs="Times New Roman"/>
          <w:color w:val="000000"/>
          <w:sz w:val="24"/>
          <w:szCs w:val="24"/>
          <w:lang w:eastAsia="ru-RU"/>
        </w:rPr>
        <w:t>с открытой формой подачи предложений о цене имущества.</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w:t>
      </w:r>
      <w:r w:rsidR="00245F94">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 xml:space="preserve"> – </w:t>
      </w:r>
      <w:r w:rsidR="00245F94" w:rsidRPr="00245F94">
        <w:rPr>
          <w:rFonts w:ascii="Times New Roman" w:eastAsia="Times New Roman" w:hAnsi="Times New Roman" w:cs="Times New Roman"/>
          <w:b/>
          <w:color w:val="000000"/>
          <w:sz w:val="24"/>
          <w:szCs w:val="24"/>
          <w:lang w:eastAsia="ru-RU"/>
        </w:rPr>
        <w:t xml:space="preserve">Здание </w:t>
      </w:r>
      <w:proofErr w:type="spellStart"/>
      <w:r w:rsidR="00245F94" w:rsidRPr="00245F94">
        <w:rPr>
          <w:rFonts w:ascii="Times New Roman" w:eastAsia="Times New Roman" w:hAnsi="Times New Roman" w:cs="Times New Roman"/>
          <w:b/>
          <w:color w:val="000000"/>
          <w:sz w:val="24"/>
          <w:szCs w:val="24"/>
          <w:lang w:eastAsia="ru-RU"/>
        </w:rPr>
        <w:t>кинобазы</w:t>
      </w:r>
      <w:proofErr w:type="spellEnd"/>
      <w:r w:rsidR="00245F94" w:rsidRPr="00245F94">
        <w:rPr>
          <w:rFonts w:ascii="Times New Roman" w:eastAsia="Times New Roman" w:hAnsi="Times New Roman" w:cs="Times New Roman"/>
          <w:b/>
          <w:color w:val="000000"/>
          <w:sz w:val="24"/>
          <w:szCs w:val="24"/>
          <w:lang w:eastAsia="ru-RU"/>
        </w:rPr>
        <w:t xml:space="preserve"> № 249, расположенное по адресу: Амурская область, г. Белогорск, ул. Никольское шоссе, д. 30 с земельным участком</w:t>
      </w:r>
      <w:r w:rsidRPr="00C22CAD">
        <w:rPr>
          <w:rFonts w:ascii="Times New Roman" w:eastAsia="Times New Roman" w:hAnsi="Times New Roman" w:cs="Times New Roman"/>
          <w:color w:val="000000"/>
          <w:sz w:val="24"/>
          <w:szCs w:val="24"/>
          <w:lang w:eastAsia="ru-RU"/>
        </w:rPr>
        <w:t>, сформированн</w:t>
      </w:r>
      <w:r w:rsidR="006666E7">
        <w:rPr>
          <w:rFonts w:ascii="Times New Roman" w:eastAsia="Times New Roman" w:hAnsi="Times New Roman" w:cs="Times New Roman"/>
          <w:color w:val="000000"/>
          <w:sz w:val="24"/>
          <w:szCs w:val="24"/>
          <w:lang w:eastAsia="ru-RU"/>
        </w:rPr>
        <w:t>ые</w:t>
      </w:r>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296514">
      <w:pPr>
        <w:spacing w:after="0"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1.9.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sidR="00245F94">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09 июля 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245F94">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296514">
      <w:pPr>
        <w:spacing w:after="0"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920D6C">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00245F94" w:rsidRPr="00245F94">
        <w:rPr>
          <w:rFonts w:ascii="Times New Roman" w:eastAsia="Times New Roman" w:hAnsi="Times New Roman" w:cs="Times New Roman"/>
          <w:b/>
          <w:color w:val="000000"/>
          <w:sz w:val="24"/>
          <w:szCs w:val="24"/>
          <w:lang w:eastAsia="ru-RU"/>
        </w:rPr>
        <w:t>04</w:t>
      </w:r>
      <w:r w:rsidR="00484414">
        <w:rPr>
          <w:rFonts w:ascii="Times New Roman" w:eastAsia="Times New Roman" w:hAnsi="Times New Roman" w:cs="Times New Roman"/>
          <w:b/>
          <w:color w:val="000000"/>
          <w:sz w:val="24"/>
          <w:szCs w:val="24"/>
          <w:lang w:eastAsia="ru-RU"/>
        </w:rPr>
        <w:t xml:space="preserve"> августа </w:t>
      </w:r>
      <w:r w:rsidR="00245F94" w:rsidRPr="00245F94">
        <w:rPr>
          <w:rFonts w:ascii="Times New Roman" w:eastAsia="Times New Roman" w:hAnsi="Times New Roman" w:cs="Times New Roman"/>
          <w:b/>
          <w:color w:val="000000"/>
          <w:sz w:val="24"/>
          <w:szCs w:val="24"/>
          <w:lang w:eastAsia="ru-RU"/>
        </w:rPr>
        <w:t>2021</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sidR="008C11DB">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00245F94" w:rsidRPr="00245F94">
        <w:rPr>
          <w:rFonts w:ascii="Times New Roman" w:eastAsia="Times New Roman" w:hAnsi="Times New Roman" w:cs="Times New Roman"/>
          <w:b/>
          <w:color w:val="000000"/>
          <w:sz w:val="24"/>
          <w:szCs w:val="24"/>
          <w:lang w:eastAsia="ru-RU"/>
        </w:rPr>
        <w:t>06 августа 2021</w:t>
      </w:r>
      <w:r w:rsidR="003E18AC">
        <w:rPr>
          <w:rFonts w:ascii="Times New Roman" w:eastAsia="Times New Roman" w:hAnsi="Times New Roman" w:cs="Times New Roman"/>
          <w:b/>
          <w:bCs/>
          <w:color w:val="000000"/>
          <w:sz w:val="24"/>
          <w:szCs w:val="24"/>
          <w:lang w:eastAsia="ru-RU"/>
        </w:rPr>
        <w:t xml:space="preserve"> года 0</w:t>
      </w:r>
      <w:r w:rsidR="00245F94">
        <w:rPr>
          <w:rFonts w:ascii="Times New Roman" w:eastAsia="Times New Roman" w:hAnsi="Times New Roman" w:cs="Times New Roman"/>
          <w:b/>
          <w:bCs/>
          <w:color w:val="000000"/>
          <w:sz w:val="24"/>
          <w:szCs w:val="24"/>
          <w:lang w:eastAsia="ru-RU"/>
        </w:rPr>
        <w:t>5</w:t>
      </w:r>
      <w:r w:rsidR="003E18AC">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b/>
          <w:bCs/>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Дата, время и место проведения </w:t>
      </w:r>
      <w:r w:rsidR="009D179F">
        <w:rPr>
          <w:rFonts w:ascii="Times New Roman" w:eastAsia="Times New Roman" w:hAnsi="Times New Roman" w:cs="Times New Roman"/>
          <w:color w:val="000000"/>
          <w:sz w:val="24"/>
          <w:szCs w:val="24"/>
          <w:lang w:eastAsia="ru-RU"/>
        </w:rPr>
        <w:t>продажи имущества</w:t>
      </w:r>
      <w:r w:rsidRPr="00C22CAD">
        <w:rPr>
          <w:rFonts w:ascii="Times New Roman" w:eastAsia="Times New Roman" w:hAnsi="Times New Roman" w:cs="Times New Roman"/>
          <w:color w:val="000000"/>
          <w:sz w:val="24"/>
          <w:szCs w:val="24"/>
          <w:lang w:eastAsia="ru-RU"/>
        </w:rPr>
        <w:t xml:space="preserve"> в электронной форме – </w:t>
      </w:r>
      <w:r w:rsidR="00245F94" w:rsidRPr="00245F94">
        <w:rPr>
          <w:rFonts w:ascii="Times New Roman" w:eastAsia="Times New Roman" w:hAnsi="Times New Roman" w:cs="Times New Roman"/>
          <w:b/>
          <w:color w:val="000000"/>
          <w:sz w:val="24"/>
          <w:szCs w:val="24"/>
          <w:lang w:eastAsia="ru-RU"/>
        </w:rPr>
        <w:t>09 августа 2021</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245F94">
        <w:rPr>
          <w:rFonts w:ascii="Times New Roman" w:eastAsia="Times New Roman" w:hAnsi="Times New Roman" w:cs="Times New Roman"/>
          <w:b/>
          <w:bCs/>
          <w:color w:val="000000"/>
          <w:sz w:val="24"/>
          <w:szCs w:val="24"/>
          <w:lang w:eastAsia="ru-RU"/>
        </w:rPr>
        <w:t>05</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296514">
      <w:pPr>
        <w:spacing w:after="0" w:line="240" w:lineRule="auto"/>
        <w:ind w:firstLine="706"/>
        <w:jc w:val="both"/>
        <w:rPr>
          <w:rFonts w:ascii="Times New Roman" w:eastAsia="Times New Roman" w:hAnsi="Times New Roman" w:cs="Times New Roman"/>
          <w:sz w:val="28"/>
          <w:szCs w:val="28"/>
          <w:lang w:eastAsia="ru-RU"/>
        </w:rPr>
      </w:pPr>
      <w:r w:rsidRPr="00FA4E3D">
        <w:rPr>
          <w:rFonts w:ascii="Times New Roman" w:eastAsia="Times New Roman" w:hAnsi="Times New Roman" w:cs="Times New Roman"/>
          <w:sz w:val="24"/>
          <w:szCs w:val="24"/>
          <w:lang w:eastAsia="ru-RU"/>
        </w:rPr>
        <w:t>1.13</w:t>
      </w:r>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29651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245F94">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29651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FA4E3D" w:rsidRPr="00FC47EB">
        <w:rPr>
          <w:rFonts w:ascii="Times New Roman" w:eastAsia="Times New Roman" w:hAnsi="Times New Roman" w:cs="Times New Roman"/>
          <w:color w:val="000000"/>
          <w:sz w:val="24"/>
          <w:szCs w:val="24"/>
          <w:u w:val="single"/>
          <w:lang w:eastAsia="ru-RU"/>
        </w:rPr>
        <w:t xml:space="preserve">аукцион по продаже имущества признан несостоявшимся,  в связи с отсутствием заявок на участие в аукционе, итоги аукциона от </w:t>
      </w:r>
      <w:r w:rsidR="008910F0">
        <w:rPr>
          <w:rFonts w:ascii="Times New Roman" w:eastAsia="Times New Roman" w:hAnsi="Times New Roman" w:cs="Times New Roman"/>
          <w:color w:val="000000"/>
          <w:sz w:val="24"/>
          <w:szCs w:val="24"/>
          <w:u w:val="single"/>
          <w:lang w:eastAsia="ru-RU"/>
        </w:rPr>
        <w:t>07.05.2020, 09.09.2020, 30.06.2021</w:t>
      </w:r>
      <w:r w:rsidR="00FA4E3D" w:rsidRPr="00FC47EB">
        <w:rPr>
          <w:rFonts w:ascii="Times New Roman" w:eastAsia="Times New Roman" w:hAnsi="Times New Roman" w:cs="Times New Roman"/>
          <w:color w:val="000000"/>
          <w:sz w:val="24"/>
          <w:szCs w:val="24"/>
          <w:u w:val="single"/>
          <w:lang w:eastAsia="ru-RU"/>
        </w:rPr>
        <w:t>.</w:t>
      </w:r>
    </w:p>
    <w:p w:rsidR="00AC777C" w:rsidRDefault="00AC777C"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p>
    <w:p w:rsidR="00AC777C" w:rsidRDefault="00AC777C"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p>
    <w:p w:rsidR="00AC777C" w:rsidRDefault="00AC777C"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2B03D6" w:rsidRDefault="00C21130" w:rsidP="004F687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r w:rsidR="00C22CAD" w:rsidRPr="002B03D6">
        <w:rPr>
          <w:rFonts w:ascii="Times New Roman" w:eastAsia="Times New Roman" w:hAnsi="Times New Roman" w:cs="Times New Roman"/>
          <w:sz w:val="24"/>
          <w:szCs w:val="24"/>
          <w:lang w:eastAsia="ru-RU"/>
        </w:rPr>
        <w:t xml:space="preserve">Наименование </w:t>
      </w:r>
      <w:r w:rsidR="008E26FC" w:rsidRPr="002B03D6">
        <w:rPr>
          <w:rFonts w:ascii="Times New Roman" w:eastAsia="Times New Roman" w:hAnsi="Times New Roman" w:cs="Times New Roman"/>
          <w:sz w:val="24"/>
          <w:szCs w:val="24"/>
          <w:lang w:eastAsia="ru-RU"/>
        </w:rPr>
        <w:t>и</w:t>
      </w:r>
      <w:r w:rsidR="00C22CAD" w:rsidRPr="002B03D6">
        <w:rPr>
          <w:rFonts w:ascii="Times New Roman" w:eastAsia="Times New Roman" w:hAnsi="Times New Roman" w:cs="Times New Roman"/>
          <w:sz w:val="24"/>
          <w:szCs w:val="24"/>
          <w:lang w:eastAsia="ru-RU"/>
        </w:rPr>
        <w:t>мущества</w:t>
      </w:r>
      <w:r w:rsidR="005E55CF" w:rsidRPr="002B03D6">
        <w:rPr>
          <w:rFonts w:ascii="Times New Roman" w:eastAsia="Times New Roman" w:hAnsi="Times New Roman" w:cs="Times New Roman"/>
          <w:sz w:val="24"/>
          <w:szCs w:val="24"/>
          <w:lang w:eastAsia="ru-RU"/>
        </w:rPr>
        <w:t>:</w:t>
      </w:r>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Pr="00F960F2">
        <w:rPr>
          <w:rFonts w:ascii="Times New Roman" w:hAnsi="Times New Roman" w:cs="Times New Roman"/>
          <w:b/>
          <w:sz w:val="24"/>
          <w:szCs w:val="24"/>
        </w:rPr>
        <w:t xml:space="preserve">Здание </w:t>
      </w:r>
      <w:proofErr w:type="spellStart"/>
      <w:r w:rsidRPr="00F960F2">
        <w:rPr>
          <w:rFonts w:ascii="Times New Roman" w:hAnsi="Times New Roman" w:cs="Times New Roman"/>
          <w:b/>
          <w:sz w:val="24"/>
          <w:szCs w:val="24"/>
        </w:rPr>
        <w:t>кинобазы</w:t>
      </w:r>
      <w:proofErr w:type="spellEnd"/>
      <w:r w:rsidRPr="00F960F2">
        <w:rPr>
          <w:rFonts w:ascii="Times New Roman" w:hAnsi="Times New Roman" w:cs="Times New Roman"/>
          <w:b/>
          <w:sz w:val="24"/>
          <w:szCs w:val="24"/>
        </w:rPr>
        <w:t xml:space="preserve"> № 249</w:t>
      </w:r>
      <w:r w:rsidRPr="00F960F2">
        <w:rPr>
          <w:rFonts w:ascii="Times New Roman" w:hAnsi="Times New Roman" w:cs="Times New Roman"/>
          <w:sz w:val="24"/>
          <w:szCs w:val="24"/>
        </w:rPr>
        <w:t xml:space="preserve"> кадастровый номер: 28:02:000349:199</w:t>
      </w:r>
      <w:r>
        <w:rPr>
          <w:rFonts w:ascii="Times New Roman" w:eastAsia="Times New Roman" w:hAnsi="Times New Roman" w:cs="Times New Roman"/>
          <w:color w:val="000000"/>
          <w:sz w:val="24"/>
          <w:szCs w:val="24"/>
          <w:lang w:eastAsia="ru-RU"/>
        </w:rPr>
        <w:t xml:space="preserve">  (далее «Здание):</w:t>
      </w:r>
    </w:p>
    <w:p w:rsidR="00A15632" w:rsidRPr="00C22CAD" w:rsidRDefault="00A15632" w:rsidP="00A15632">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б) земельный участок кадастровый номер: </w:t>
      </w:r>
      <w:r w:rsidRPr="005A1741">
        <w:rPr>
          <w:rFonts w:ascii="Times New Roman" w:hAnsi="Times New Roman" w:cs="Times New Roman"/>
          <w:sz w:val="24"/>
          <w:szCs w:val="24"/>
        </w:rPr>
        <w:t>28:02:000349:2</w:t>
      </w:r>
      <w:r>
        <w:rPr>
          <w:sz w:val="26"/>
          <w:szCs w:val="26"/>
        </w:rPr>
        <w:t xml:space="preserve"> </w:t>
      </w:r>
      <w:r>
        <w:rPr>
          <w:rFonts w:ascii="Times New Roman" w:eastAsia="Times New Roman" w:hAnsi="Times New Roman" w:cs="Times New Roman"/>
          <w:color w:val="000000"/>
          <w:sz w:val="24"/>
          <w:szCs w:val="24"/>
          <w:lang w:eastAsia="ru-RU"/>
        </w:rPr>
        <w:t>(далее «Участок»)</w:t>
      </w:r>
    </w:p>
    <w:p w:rsidR="00A15632" w:rsidRPr="00907A04" w:rsidRDefault="00A15632" w:rsidP="00A15632">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Pr>
          <w:rFonts w:ascii="Times New Roman" w:eastAsia="Times New Roman" w:hAnsi="Times New Roman" w:cs="Times New Roman"/>
          <w:color w:val="000000"/>
          <w:sz w:val="24"/>
          <w:szCs w:val="24"/>
          <w:lang w:eastAsia="ru-RU"/>
        </w:rPr>
        <w:t xml:space="preserve">Амурская область, город Белогорск,                                           </w:t>
      </w:r>
      <w:r w:rsidRPr="00907A04">
        <w:rPr>
          <w:rFonts w:ascii="Times New Roman" w:eastAsia="Times New Roman" w:hAnsi="Times New Roman" w:cs="Times New Roman"/>
          <w:b/>
          <w:color w:val="000000"/>
          <w:sz w:val="24"/>
          <w:szCs w:val="24"/>
          <w:lang w:eastAsia="ru-RU"/>
        </w:rPr>
        <w:t xml:space="preserve">ул. </w:t>
      </w:r>
      <w:r>
        <w:rPr>
          <w:rFonts w:ascii="Times New Roman" w:eastAsia="Times New Roman" w:hAnsi="Times New Roman" w:cs="Times New Roman"/>
          <w:b/>
          <w:color w:val="000000"/>
          <w:sz w:val="24"/>
          <w:szCs w:val="24"/>
          <w:lang w:eastAsia="ru-RU"/>
        </w:rPr>
        <w:t>Никольское шоссе, д. 30</w:t>
      </w:r>
      <w:proofErr w:type="gramEnd"/>
    </w:p>
    <w:p w:rsidR="00A15632" w:rsidRPr="006C2812" w:rsidRDefault="00A15632" w:rsidP="00A15632">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«Здание»: п</w:t>
      </w:r>
      <w:r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 – </w:t>
      </w:r>
      <w:r w:rsidRPr="00294E02">
        <w:rPr>
          <w:rFonts w:ascii="Times New Roman" w:hAnsi="Times New Roman" w:cs="Times New Roman"/>
          <w:sz w:val="24"/>
          <w:szCs w:val="24"/>
        </w:rPr>
        <w:t>435</w:t>
      </w:r>
      <w:r w:rsidRPr="00294E02">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eastAsia="ru-RU"/>
        </w:rPr>
        <w:t>кв. м</w:t>
      </w:r>
      <w:r>
        <w:rPr>
          <w:rFonts w:ascii="Times New Roman" w:eastAsia="Times New Roman" w:hAnsi="Times New Roman" w:cs="Times New Roman"/>
          <w:color w:val="000000"/>
          <w:sz w:val="24"/>
          <w:szCs w:val="24"/>
          <w:lang w:eastAsia="ru-RU"/>
        </w:rPr>
        <w:t>, количество этажей – 1.</w:t>
      </w:r>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«Участок»: площадь </w:t>
      </w:r>
      <w:r w:rsidRPr="00294E02">
        <w:rPr>
          <w:rFonts w:ascii="Times New Roman" w:eastAsia="Times New Roman" w:hAnsi="Times New Roman" w:cs="Times New Roman"/>
          <w:color w:val="000000"/>
          <w:sz w:val="24"/>
          <w:szCs w:val="24"/>
          <w:lang w:eastAsia="ru-RU"/>
        </w:rPr>
        <w:t xml:space="preserve">- </w:t>
      </w:r>
      <w:r w:rsidRPr="00294E02">
        <w:rPr>
          <w:sz w:val="24"/>
          <w:szCs w:val="24"/>
        </w:rPr>
        <w:t>3525</w:t>
      </w:r>
      <w:r>
        <w:rPr>
          <w:sz w:val="26"/>
          <w:szCs w:val="26"/>
        </w:rPr>
        <w:t xml:space="preserve"> </w:t>
      </w:r>
      <w:r>
        <w:rPr>
          <w:rFonts w:ascii="Times New Roman" w:eastAsia="Times New Roman" w:hAnsi="Times New Roman" w:cs="Times New Roman"/>
          <w:color w:val="000000"/>
          <w:sz w:val="24"/>
          <w:szCs w:val="24"/>
          <w:lang w:eastAsia="ru-RU"/>
        </w:rPr>
        <w:t>кв. м.</w:t>
      </w:r>
    </w:p>
    <w:p w:rsidR="00A15632" w:rsidRPr="00352318" w:rsidRDefault="00A15632" w:rsidP="00A15632">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Техническое (физическое состояние) здания:</w:t>
      </w:r>
    </w:p>
    <w:p w:rsidR="00A15632" w:rsidRDefault="00A15632" w:rsidP="00A15632">
      <w:pPr>
        <w:widowControl w:val="0"/>
        <w:suppressAutoHyphens/>
        <w:spacing w:after="0"/>
        <w:ind w:firstLine="709"/>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 xml:space="preserve">а) </w:t>
      </w:r>
      <w:r>
        <w:rPr>
          <w:rFonts w:ascii="Times New Roman" w:eastAsia="Times New Roman" w:hAnsi="Times New Roman" w:cs="Times New Roman"/>
          <w:color w:val="000000"/>
          <w:sz w:val="24"/>
          <w:szCs w:val="24"/>
          <w:lang w:eastAsia="ru-RU"/>
        </w:rPr>
        <w:t>«Здание»: неудовлетворительное.</w:t>
      </w:r>
    </w:p>
    <w:p w:rsidR="00A15632" w:rsidRPr="00D12B66" w:rsidRDefault="00A15632" w:rsidP="00A15632">
      <w:pPr>
        <w:widowControl w:val="0"/>
        <w:suppressAutoHyphens/>
        <w:spacing w:after="0"/>
        <w:ind w:firstLine="709"/>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 xml:space="preserve">Конструктивные элементы здания: </w:t>
      </w:r>
      <w:r w:rsidRPr="00A4183D">
        <w:rPr>
          <w:rFonts w:ascii="Times New Roman" w:hAnsi="Times New Roman" w:cs="Times New Roman"/>
          <w:sz w:val="24"/>
          <w:szCs w:val="24"/>
        </w:rPr>
        <w:t xml:space="preserve">фундамент – </w:t>
      </w:r>
      <w:r w:rsidRPr="00D12B66">
        <w:rPr>
          <w:rFonts w:ascii="Times New Roman" w:hAnsi="Times New Roman" w:cs="Times New Roman"/>
          <w:sz w:val="24"/>
          <w:szCs w:val="24"/>
        </w:rPr>
        <w:t>бетонный ленточный – состояние удовлетворительное; стены – деревянные</w:t>
      </w:r>
      <w:r>
        <w:rPr>
          <w:rFonts w:ascii="Times New Roman" w:hAnsi="Times New Roman" w:cs="Times New Roman"/>
          <w:sz w:val="24"/>
          <w:szCs w:val="24"/>
        </w:rPr>
        <w:t>; перекрытия – деревянные</w:t>
      </w:r>
      <w:r w:rsidRPr="00D12B66">
        <w:rPr>
          <w:rFonts w:ascii="Times New Roman" w:hAnsi="Times New Roman" w:cs="Times New Roman"/>
          <w:sz w:val="24"/>
          <w:szCs w:val="24"/>
        </w:rPr>
        <w:t>; крыша – отсутствует; окна – деревянные; двери – деревянные; полы – деревянные; внутренняя отделка - штукат</w:t>
      </w:r>
      <w:r>
        <w:rPr>
          <w:rFonts w:ascii="Times New Roman" w:hAnsi="Times New Roman" w:cs="Times New Roman"/>
          <w:sz w:val="24"/>
          <w:szCs w:val="24"/>
        </w:rPr>
        <w:t>урка, побелка, окраска</w:t>
      </w:r>
      <w:r w:rsidRPr="00D12B66">
        <w:rPr>
          <w:rFonts w:ascii="Times New Roman" w:hAnsi="Times New Roman" w:cs="Times New Roman"/>
          <w:sz w:val="24"/>
          <w:szCs w:val="24"/>
        </w:rPr>
        <w:t>; системы инженерного обеспечения – электроснабжение, отопление, водоснабжение и водоотведен</w:t>
      </w:r>
      <w:r>
        <w:rPr>
          <w:rFonts w:ascii="Times New Roman" w:hAnsi="Times New Roman" w:cs="Times New Roman"/>
          <w:sz w:val="24"/>
          <w:szCs w:val="24"/>
        </w:rPr>
        <w:t>ие от центральных  сетей города, коммуникации отключены.</w:t>
      </w:r>
      <w:r w:rsidRPr="00D12B66">
        <w:rPr>
          <w:rFonts w:ascii="Times New Roman" w:hAnsi="Times New Roman" w:cs="Times New Roman"/>
          <w:sz w:val="24"/>
          <w:szCs w:val="24"/>
        </w:rPr>
        <w:t xml:space="preserve">  </w:t>
      </w:r>
      <w:proofErr w:type="gramEnd"/>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 «Участок»: удовлетворительное.</w:t>
      </w:r>
    </w:p>
    <w:p w:rsidR="00A15632" w:rsidRDefault="00A15632" w:rsidP="00A15632">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B07759" w:rsidRPr="00B11F02" w:rsidRDefault="00B61C68" w:rsidP="00DB0465">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577F6A">
        <w:rPr>
          <w:rFonts w:ascii="Times New Roman" w:hAnsi="Times New Roman" w:cs="Times New Roman"/>
          <w:sz w:val="24"/>
          <w:szCs w:val="24"/>
        </w:rPr>
        <w:t>2</w:t>
      </w:r>
      <w:r>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Цена первоначального предложения составляет: </w:t>
      </w:r>
      <w:r w:rsidR="003F5EAD" w:rsidRPr="003F5EAD">
        <w:rPr>
          <w:rFonts w:ascii="Times New Roman" w:hAnsi="Times New Roman" w:cs="Times New Roman"/>
          <w:b/>
          <w:sz w:val="24"/>
          <w:szCs w:val="24"/>
        </w:rPr>
        <w:t>2 870 000</w:t>
      </w:r>
      <w:r w:rsidR="00B07759" w:rsidRPr="00B11F02">
        <w:rPr>
          <w:rFonts w:ascii="Times New Roman" w:hAnsi="Times New Roman" w:cs="Times New Roman"/>
          <w:b/>
          <w:sz w:val="24"/>
          <w:szCs w:val="24"/>
        </w:rPr>
        <w:t>,00</w:t>
      </w:r>
      <w:r w:rsidR="00B07759" w:rsidRPr="00B11F02">
        <w:rPr>
          <w:rFonts w:ascii="Times New Roman" w:hAnsi="Times New Roman" w:cs="Times New Roman"/>
          <w:sz w:val="24"/>
          <w:szCs w:val="24"/>
        </w:rPr>
        <w:t xml:space="preserve"> (</w:t>
      </w:r>
      <w:r w:rsidR="003F5EAD">
        <w:rPr>
          <w:rFonts w:ascii="Times New Roman" w:hAnsi="Times New Roman" w:cs="Times New Roman"/>
          <w:sz w:val="24"/>
          <w:szCs w:val="24"/>
        </w:rPr>
        <w:t xml:space="preserve">два миллиона восемьсот семьдесят тысяч) </w:t>
      </w:r>
      <w:r w:rsidR="00B07759" w:rsidRPr="00B11F02">
        <w:rPr>
          <w:rFonts w:ascii="Times New Roman" w:hAnsi="Times New Roman" w:cs="Times New Roman"/>
          <w:sz w:val="24"/>
          <w:szCs w:val="24"/>
        </w:rPr>
        <w:t>рублей с учетом НДС</w:t>
      </w:r>
      <w:r w:rsidR="003F5EAD">
        <w:rPr>
          <w:rFonts w:ascii="Times New Roman" w:hAnsi="Times New Roman" w:cs="Times New Roman"/>
          <w:sz w:val="24"/>
          <w:szCs w:val="24"/>
        </w:rPr>
        <w:t>.</w:t>
      </w:r>
    </w:p>
    <w:p w:rsidR="00B07759" w:rsidRPr="00B11F02" w:rsidRDefault="00D0177B" w:rsidP="002B07D7">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2.</w:t>
      </w:r>
      <w:r w:rsidR="00DB0465">
        <w:rPr>
          <w:rFonts w:ascii="Times New Roman" w:hAnsi="Times New Roman" w:cs="Times New Roman"/>
          <w:sz w:val="24"/>
          <w:szCs w:val="24"/>
        </w:rPr>
        <w:t>6</w:t>
      </w:r>
      <w:r w:rsidRPr="00B11F02">
        <w:rPr>
          <w:rFonts w:ascii="Times New Roman" w:hAnsi="Times New Roman" w:cs="Times New Roman"/>
          <w:sz w:val="24"/>
          <w:szCs w:val="24"/>
        </w:rPr>
        <w:t>.</w:t>
      </w:r>
      <w:r w:rsidR="00B07759" w:rsidRPr="00B11F02">
        <w:rPr>
          <w:rFonts w:ascii="Times New Roman" w:hAnsi="Times New Roman" w:cs="Times New Roman"/>
          <w:sz w:val="24"/>
          <w:szCs w:val="24"/>
        </w:rPr>
        <w:t xml:space="preserve">   Величина снижения цены первоначального предложения </w:t>
      </w:r>
      <w:r w:rsidR="00B07759" w:rsidRPr="00B11F02">
        <w:rPr>
          <w:rFonts w:ascii="Times New Roman" w:hAnsi="Times New Roman" w:cs="Times New Roman"/>
          <w:b/>
          <w:sz w:val="24"/>
          <w:szCs w:val="24"/>
        </w:rPr>
        <w:t>(«шаг понижения»)</w:t>
      </w:r>
      <w:r w:rsidR="00B07759" w:rsidRPr="00B11F02">
        <w:rPr>
          <w:rFonts w:ascii="Times New Roman" w:hAnsi="Times New Roman" w:cs="Times New Roman"/>
          <w:sz w:val="24"/>
          <w:szCs w:val="24"/>
        </w:rPr>
        <w:t xml:space="preserve"> устанавливается в размере </w:t>
      </w:r>
      <w:r w:rsidR="008E2831">
        <w:rPr>
          <w:rFonts w:ascii="Times New Roman" w:hAnsi="Times New Roman" w:cs="Times New Roman"/>
          <w:sz w:val="24"/>
          <w:szCs w:val="24"/>
        </w:rPr>
        <w:t>5</w:t>
      </w:r>
      <w:r w:rsidR="00B07759" w:rsidRPr="00B11F02">
        <w:rPr>
          <w:rFonts w:ascii="Times New Roman" w:hAnsi="Times New Roman" w:cs="Times New Roman"/>
          <w:b/>
          <w:sz w:val="24"/>
          <w:szCs w:val="24"/>
        </w:rPr>
        <w:t xml:space="preserve"> %</w:t>
      </w:r>
      <w:r w:rsidR="00B07759" w:rsidRPr="00B11F02">
        <w:rPr>
          <w:rFonts w:ascii="Times New Roman" w:hAnsi="Times New Roman" w:cs="Times New Roman"/>
          <w:sz w:val="24"/>
          <w:szCs w:val="24"/>
        </w:rPr>
        <w:t xml:space="preserve"> от цены первоначального предложения, и составляет:  </w:t>
      </w:r>
      <w:r w:rsidR="008E2831">
        <w:rPr>
          <w:rFonts w:ascii="Times New Roman" w:hAnsi="Times New Roman" w:cs="Times New Roman"/>
          <w:sz w:val="24"/>
          <w:szCs w:val="24"/>
        </w:rPr>
        <w:t>143500,00</w:t>
      </w:r>
      <w:r w:rsidR="00B07759" w:rsidRPr="00B11F02">
        <w:rPr>
          <w:rFonts w:ascii="Times New Roman" w:hAnsi="Times New Roman" w:cs="Times New Roman"/>
          <w:sz w:val="24"/>
          <w:szCs w:val="24"/>
        </w:rPr>
        <w:t xml:space="preserve"> (</w:t>
      </w:r>
      <w:r w:rsidR="008E2831">
        <w:rPr>
          <w:rFonts w:ascii="Times New Roman" w:hAnsi="Times New Roman" w:cs="Times New Roman"/>
          <w:sz w:val="24"/>
          <w:szCs w:val="24"/>
        </w:rPr>
        <w:t>сто сорок три тысячи пятьсот</w:t>
      </w:r>
      <w:r w:rsidR="00B07759" w:rsidRPr="00B11F02">
        <w:rPr>
          <w:rFonts w:ascii="Times New Roman" w:hAnsi="Times New Roman" w:cs="Times New Roman"/>
          <w:sz w:val="24"/>
          <w:szCs w:val="24"/>
        </w:rPr>
        <w:t>) рублей.</w:t>
      </w:r>
    </w:p>
    <w:p w:rsidR="00B07759" w:rsidRPr="00B11F02" w:rsidRDefault="00D0177B" w:rsidP="002B07D7">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2.</w:t>
      </w:r>
      <w:r w:rsidR="00DB0465">
        <w:rPr>
          <w:rFonts w:ascii="Times New Roman" w:hAnsi="Times New Roman" w:cs="Times New Roman"/>
          <w:sz w:val="24"/>
          <w:szCs w:val="24"/>
        </w:rPr>
        <w:t>7</w:t>
      </w:r>
      <w:r w:rsidRPr="00B11F02">
        <w:rPr>
          <w:rFonts w:ascii="Times New Roman" w:hAnsi="Times New Roman" w:cs="Times New Roman"/>
          <w:sz w:val="24"/>
          <w:szCs w:val="24"/>
        </w:rPr>
        <w:t>.</w:t>
      </w:r>
      <w:r w:rsidR="00B07759" w:rsidRPr="00B11F02">
        <w:rPr>
          <w:rFonts w:ascii="Times New Roman" w:hAnsi="Times New Roman" w:cs="Times New Roman"/>
          <w:sz w:val="24"/>
          <w:szCs w:val="24"/>
        </w:rPr>
        <w:t xml:space="preserve">    </w:t>
      </w:r>
      <w:r w:rsidR="00B07759" w:rsidRPr="00B11F02">
        <w:rPr>
          <w:rFonts w:ascii="Times New Roman" w:hAnsi="Times New Roman" w:cs="Times New Roman"/>
          <w:b/>
          <w:sz w:val="24"/>
          <w:szCs w:val="24"/>
        </w:rPr>
        <w:t>Минимальная цена</w:t>
      </w:r>
      <w:r w:rsidR="00B07759" w:rsidRPr="00B11F02">
        <w:rPr>
          <w:rFonts w:ascii="Times New Roman" w:hAnsi="Times New Roman" w:cs="Times New Roman"/>
          <w:sz w:val="24"/>
          <w:szCs w:val="24"/>
        </w:rPr>
        <w:t xml:space="preserve"> предложения («цена отсечения») по которой может быть продан объект (50% от цены первоначального предложения) составляет: </w:t>
      </w:r>
      <w:r w:rsidR="008E2831">
        <w:rPr>
          <w:rFonts w:ascii="Times New Roman" w:hAnsi="Times New Roman" w:cs="Times New Roman"/>
          <w:sz w:val="24"/>
          <w:szCs w:val="24"/>
        </w:rPr>
        <w:t>1435 000,00</w:t>
      </w:r>
      <w:r w:rsidR="00B07759" w:rsidRPr="00B11F02">
        <w:rPr>
          <w:rFonts w:ascii="Times New Roman" w:hAnsi="Times New Roman" w:cs="Times New Roman"/>
          <w:sz w:val="24"/>
          <w:szCs w:val="24"/>
        </w:rPr>
        <w:t xml:space="preserve"> (</w:t>
      </w:r>
      <w:r w:rsidR="008E2831">
        <w:rPr>
          <w:rFonts w:ascii="Times New Roman" w:hAnsi="Times New Roman" w:cs="Times New Roman"/>
          <w:sz w:val="24"/>
          <w:szCs w:val="24"/>
        </w:rPr>
        <w:t>один миллион четыреста тридцать пять тысяч</w:t>
      </w:r>
      <w:r w:rsidR="00B07759" w:rsidRPr="00B11F02">
        <w:rPr>
          <w:rFonts w:ascii="Times New Roman" w:hAnsi="Times New Roman" w:cs="Times New Roman"/>
          <w:sz w:val="24"/>
          <w:szCs w:val="24"/>
        </w:rPr>
        <w:t>) рублей.</w:t>
      </w:r>
    </w:p>
    <w:p w:rsidR="00B07759" w:rsidRPr="00B11F02" w:rsidRDefault="00DB0465" w:rsidP="002B07D7">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2.8</w:t>
      </w:r>
      <w:r w:rsidR="00D0177B" w:rsidRPr="00B11F02">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Сумма задатка на участие в продаже муниципального имущества посредством публичного предложения составляет 20 % от цены первоначально предложения, и составляет: </w:t>
      </w:r>
      <w:r w:rsidR="008E2831" w:rsidRPr="008E2831">
        <w:rPr>
          <w:rFonts w:ascii="Times New Roman" w:hAnsi="Times New Roman" w:cs="Times New Roman"/>
          <w:b/>
          <w:sz w:val="24"/>
          <w:szCs w:val="24"/>
        </w:rPr>
        <w:t>574 000</w:t>
      </w:r>
      <w:r w:rsidR="00B07759" w:rsidRPr="00B11F02">
        <w:rPr>
          <w:rFonts w:ascii="Times New Roman" w:hAnsi="Times New Roman" w:cs="Times New Roman"/>
          <w:b/>
          <w:sz w:val="24"/>
          <w:szCs w:val="24"/>
        </w:rPr>
        <w:t xml:space="preserve">,00 </w:t>
      </w:r>
      <w:r w:rsidR="00B07759" w:rsidRPr="00B11F02">
        <w:rPr>
          <w:rFonts w:ascii="Times New Roman" w:hAnsi="Times New Roman" w:cs="Times New Roman"/>
          <w:sz w:val="24"/>
          <w:szCs w:val="24"/>
        </w:rPr>
        <w:t>(</w:t>
      </w:r>
      <w:r w:rsidR="008E2831">
        <w:rPr>
          <w:rFonts w:ascii="Times New Roman" w:hAnsi="Times New Roman" w:cs="Times New Roman"/>
          <w:sz w:val="24"/>
          <w:szCs w:val="24"/>
        </w:rPr>
        <w:t>пятьсот семьдесят четыре тысячи</w:t>
      </w:r>
      <w:r w:rsidR="00B07759" w:rsidRPr="00B11F02">
        <w:rPr>
          <w:rFonts w:ascii="Times New Roman" w:hAnsi="Times New Roman" w:cs="Times New Roman"/>
          <w:sz w:val="24"/>
          <w:szCs w:val="24"/>
        </w:rPr>
        <w:t>) рублей.</w:t>
      </w:r>
    </w:p>
    <w:p w:rsidR="00B07759" w:rsidRDefault="00FB0632" w:rsidP="002B07D7">
      <w:pPr>
        <w:widowControl w:val="0"/>
        <w:suppressAutoHyphens/>
        <w:spacing w:after="0"/>
        <w:ind w:firstLine="720"/>
        <w:jc w:val="both"/>
        <w:rPr>
          <w:sz w:val="26"/>
          <w:szCs w:val="26"/>
        </w:rPr>
      </w:pPr>
      <w:r w:rsidRPr="00B11F02">
        <w:rPr>
          <w:rFonts w:ascii="Times New Roman" w:hAnsi="Times New Roman" w:cs="Times New Roman"/>
          <w:sz w:val="24"/>
          <w:szCs w:val="24"/>
        </w:rPr>
        <w:t>2.</w:t>
      </w:r>
      <w:r w:rsidR="00DB0465">
        <w:rPr>
          <w:rFonts w:ascii="Times New Roman" w:hAnsi="Times New Roman" w:cs="Times New Roman"/>
          <w:sz w:val="24"/>
          <w:szCs w:val="24"/>
        </w:rPr>
        <w:t>9</w:t>
      </w:r>
      <w:r w:rsidRPr="00B11F02">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Величина повышения цены – </w:t>
      </w:r>
      <w:r w:rsidR="00B07759" w:rsidRPr="00B11F02">
        <w:rPr>
          <w:rFonts w:ascii="Times New Roman" w:hAnsi="Times New Roman" w:cs="Times New Roman"/>
          <w:b/>
          <w:sz w:val="24"/>
          <w:szCs w:val="24"/>
        </w:rPr>
        <w:t>(шаг аукциона) – 50 %</w:t>
      </w:r>
      <w:r w:rsidR="00B07759" w:rsidRPr="00B11F02">
        <w:rPr>
          <w:rFonts w:ascii="Times New Roman" w:hAnsi="Times New Roman" w:cs="Times New Roman"/>
          <w:sz w:val="24"/>
          <w:szCs w:val="24"/>
        </w:rPr>
        <w:t xml:space="preserve"> от установленной величины  «шага понижения», и составляет: </w:t>
      </w:r>
      <w:r w:rsidR="008E2831">
        <w:rPr>
          <w:rFonts w:ascii="Times New Roman" w:hAnsi="Times New Roman" w:cs="Times New Roman"/>
          <w:sz w:val="24"/>
          <w:szCs w:val="24"/>
        </w:rPr>
        <w:t>71750</w:t>
      </w:r>
      <w:r w:rsidR="00B07759" w:rsidRPr="00B11F02">
        <w:rPr>
          <w:rFonts w:ascii="Times New Roman" w:hAnsi="Times New Roman" w:cs="Times New Roman"/>
          <w:b/>
          <w:sz w:val="24"/>
          <w:szCs w:val="24"/>
        </w:rPr>
        <w:t>,00</w:t>
      </w:r>
      <w:r w:rsidR="00B07759" w:rsidRPr="00B11F02">
        <w:rPr>
          <w:rFonts w:ascii="Times New Roman" w:hAnsi="Times New Roman" w:cs="Times New Roman"/>
          <w:sz w:val="24"/>
          <w:szCs w:val="24"/>
        </w:rPr>
        <w:t xml:space="preserve"> (</w:t>
      </w:r>
      <w:r w:rsidR="008E2831">
        <w:rPr>
          <w:rFonts w:ascii="Times New Roman" w:hAnsi="Times New Roman" w:cs="Times New Roman"/>
          <w:sz w:val="24"/>
          <w:szCs w:val="24"/>
        </w:rPr>
        <w:t>семьдесят одна тысяча семьсот пятьдесят</w:t>
      </w:r>
      <w:r w:rsidR="00B07759" w:rsidRPr="00B11F02">
        <w:rPr>
          <w:rFonts w:ascii="Times New Roman" w:hAnsi="Times New Roman" w:cs="Times New Roman"/>
          <w:sz w:val="24"/>
          <w:szCs w:val="24"/>
        </w:rPr>
        <w:t>) рублей</w:t>
      </w:r>
      <w:r w:rsidR="00B07759" w:rsidRPr="00B7718B">
        <w:rPr>
          <w:sz w:val="26"/>
          <w:szCs w:val="26"/>
        </w:rPr>
        <w:t>.</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95320A">
        <w:rPr>
          <w:rFonts w:ascii="Times New Roman" w:eastAsia="Times New Roman" w:hAnsi="Times New Roman" w:cs="Times New Roman"/>
          <w:b/>
          <w:bCs/>
          <w:sz w:val="24"/>
          <w:szCs w:val="24"/>
          <w:lang w:eastAsia="ru-RU"/>
        </w:rPr>
        <w:t>продаже имущества</w:t>
      </w:r>
      <w:r w:rsidRPr="008D5266">
        <w:rPr>
          <w:rFonts w:ascii="Times New Roman" w:eastAsia="Times New Roman" w:hAnsi="Times New Roman" w:cs="Times New Roman"/>
          <w:b/>
          <w:bCs/>
          <w:sz w:val="24"/>
          <w:szCs w:val="24"/>
          <w:lang w:eastAsia="ru-RU"/>
        </w:rPr>
        <w:t xml:space="preserve"> в электронной форме</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864A6D">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FF5299">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xml:space="preserve">, в размере: </w:t>
      </w:r>
      <w:r w:rsidR="007B05ED">
        <w:rPr>
          <w:rFonts w:ascii="Times New Roman" w:eastAsia="Times New Roman" w:hAnsi="Times New Roman" w:cs="Times New Roman"/>
          <w:color w:val="000000"/>
          <w:sz w:val="24"/>
          <w:szCs w:val="24"/>
          <w:lang w:eastAsia="ru-RU"/>
        </w:rPr>
        <w:t xml:space="preserve">             574 000</w:t>
      </w:r>
      <w:r w:rsidR="006A2E22">
        <w:rPr>
          <w:rFonts w:ascii="Times New Roman" w:eastAsia="Times New Roman" w:hAnsi="Times New Roman" w:cs="Times New Roman"/>
          <w:color w:val="000000"/>
          <w:sz w:val="24"/>
          <w:szCs w:val="24"/>
          <w:lang w:eastAsia="ru-RU"/>
        </w:rPr>
        <w:t>,00 (</w:t>
      </w:r>
      <w:r w:rsidR="007B05ED">
        <w:rPr>
          <w:rFonts w:ascii="Times New Roman" w:eastAsia="Times New Roman" w:hAnsi="Times New Roman" w:cs="Times New Roman"/>
          <w:color w:val="000000"/>
          <w:sz w:val="24"/>
          <w:szCs w:val="24"/>
          <w:lang w:eastAsia="ru-RU"/>
        </w:rPr>
        <w:t>пятьсот семьдесят четыре тысячи</w:t>
      </w:r>
      <w:r w:rsidR="006A2E22">
        <w:rPr>
          <w:rFonts w:ascii="Times New Roman" w:eastAsia="Times New Roman" w:hAnsi="Times New Roman" w:cs="Times New Roman"/>
          <w:color w:val="000000"/>
          <w:sz w:val="24"/>
          <w:szCs w:val="24"/>
          <w:lang w:eastAsia="ru-RU"/>
        </w:rPr>
        <w:t>)</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w:t>
      </w:r>
      <w:r w:rsidR="00320D14">
        <w:rPr>
          <w:rFonts w:ascii="Times New Roman" w:eastAsia="Times New Roman" w:hAnsi="Times New Roman" w:cs="Times New Roman"/>
          <w:color w:val="000000"/>
          <w:sz w:val="24"/>
          <w:szCs w:val="24"/>
          <w:lang w:eastAsia="ru-RU"/>
        </w:rPr>
        <w:t xml:space="preserve"> продаже имущества в электронной форме.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Задаток для участия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 xml:space="preserve">Перечисление задатка для участия в </w:t>
      </w:r>
      <w:r w:rsidR="0069728E">
        <w:rPr>
          <w:rFonts w:ascii="Times New Roman" w:hAnsi="Times New Roman" w:cs="Times New Roman"/>
          <w:color w:val="000000"/>
          <w:sz w:val="24"/>
          <w:szCs w:val="24"/>
        </w:rPr>
        <w:t xml:space="preserve">продаже имущества </w:t>
      </w:r>
      <w:r w:rsidRPr="002D08AB">
        <w:rPr>
          <w:rFonts w:ascii="Times New Roman" w:hAnsi="Times New Roman" w:cs="Times New Roman"/>
          <w:color w:val="000000"/>
          <w:sz w:val="24"/>
          <w:szCs w:val="24"/>
        </w:rPr>
        <w:t>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w:t>
      </w:r>
      <w:r w:rsidR="0069728E">
        <w:rPr>
          <w:rFonts w:ascii="Times New Roman" w:hAnsi="Times New Roman" w:cs="Times New Roman"/>
          <w:sz w:val="24"/>
          <w:szCs w:val="24"/>
        </w:rPr>
        <w:t xml:space="preserve">продаже имущества </w:t>
      </w:r>
      <w:r w:rsidR="002D08AB" w:rsidRPr="00DA1757">
        <w:rPr>
          <w:rFonts w:ascii="Times New Roman" w:hAnsi="Times New Roman" w:cs="Times New Roman"/>
          <w:sz w:val="24"/>
          <w:szCs w:val="24"/>
        </w:rPr>
        <w:t>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819A4" w:rsidRPr="00DB0511" w:rsidRDefault="00F819A4" w:rsidP="00F819A4">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819A4" w:rsidRPr="00795888" w:rsidRDefault="00F819A4" w:rsidP="00F819A4">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 xml:space="preserve">Лицам, перечислившим задаток для участия в </w:t>
      </w:r>
      <w:r w:rsidR="00C908FD">
        <w:rPr>
          <w:rFonts w:ascii="Times New Roman" w:eastAsia="Times New Roman" w:hAnsi="Times New Roman" w:cs="Times New Roman"/>
          <w:color w:val="000000"/>
          <w:sz w:val="24"/>
          <w:szCs w:val="24"/>
          <w:lang w:eastAsia="ru-RU"/>
        </w:rPr>
        <w:t xml:space="preserve">продаже муниципального имущества </w:t>
      </w:r>
      <w:r w:rsidRPr="00C22CAD">
        <w:rPr>
          <w:rFonts w:ascii="Times New Roman" w:eastAsia="Times New Roman" w:hAnsi="Times New Roman" w:cs="Times New Roman"/>
          <w:color w:val="000000"/>
          <w:sz w:val="24"/>
          <w:szCs w:val="24"/>
          <w:lang w:eastAsia="ru-RU"/>
        </w:rPr>
        <w:t>в электронной форме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w:t>
      </w:r>
      <w:r w:rsidR="007807F6">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w:t>
      </w:r>
      <w:r w:rsidR="007807F6">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Задаток победителя </w:t>
      </w:r>
      <w:r w:rsidR="007807F6">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имущества результаты </w:t>
      </w:r>
      <w:r w:rsidR="007807F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w:t>
      </w:r>
      <w:r w:rsidR="00ED56F4">
        <w:rPr>
          <w:rFonts w:ascii="Times New Roman" w:eastAsia="Times New Roman" w:hAnsi="Times New Roman" w:cs="Times New Roman"/>
          <w:b/>
          <w:bCs/>
          <w:color w:val="000000"/>
          <w:sz w:val="24"/>
          <w:szCs w:val="24"/>
          <w:lang w:eastAsia="ru-RU"/>
        </w:rPr>
        <w:t>продаже муниципального  имущества</w:t>
      </w:r>
      <w:r w:rsidRPr="00C22CAD">
        <w:rPr>
          <w:rFonts w:ascii="Times New Roman" w:eastAsia="Times New Roman" w:hAnsi="Times New Roman" w:cs="Times New Roman"/>
          <w:b/>
          <w:bCs/>
          <w:color w:val="000000"/>
          <w:sz w:val="24"/>
          <w:szCs w:val="24"/>
          <w:lang w:eastAsia="ru-RU"/>
        </w:rPr>
        <w:t xml:space="preserve"> в электронной форме </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DB08D6">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133211">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sidR="00DB08D6">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sidR="00DB08D6">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w:t>
      </w:r>
      <w:r w:rsidR="006B17FB">
        <w:rPr>
          <w:color w:val="auto"/>
          <w:sz w:val="23"/>
          <w:szCs w:val="23"/>
        </w:rPr>
        <w:t>продаже</w:t>
      </w:r>
      <w:r>
        <w:rPr>
          <w:color w:val="auto"/>
          <w:sz w:val="23"/>
          <w:szCs w:val="23"/>
        </w:rPr>
        <w:t>, в отношении денежных сре</w:t>
      </w:r>
      <w:proofErr w:type="gramStart"/>
      <w:r>
        <w:rPr>
          <w:color w:val="auto"/>
          <w:sz w:val="23"/>
          <w:szCs w:val="23"/>
        </w:rPr>
        <w:t>дств в р</w:t>
      </w:r>
      <w:proofErr w:type="gramEnd"/>
      <w:r>
        <w:rPr>
          <w:color w:val="auto"/>
          <w:sz w:val="23"/>
          <w:szCs w:val="23"/>
        </w:rPr>
        <w:t>азмере суммы задатка на участие в</w:t>
      </w:r>
      <w:r w:rsidR="006B17FB">
        <w:rPr>
          <w:color w:val="auto"/>
          <w:sz w:val="23"/>
          <w:szCs w:val="23"/>
        </w:rPr>
        <w:t xml:space="preserve"> продаже</w:t>
      </w:r>
      <w:r>
        <w:rPr>
          <w:color w:val="auto"/>
          <w:sz w:val="23"/>
          <w:szCs w:val="23"/>
        </w:rPr>
        <w:t xml:space="preserve">.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sidR="006B17FB">
        <w:rPr>
          <w:color w:val="auto"/>
          <w:sz w:val="23"/>
          <w:szCs w:val="23"/>
        </w:rPr>
        <w:t>продаже имущества</w:t>
      </w:r>
      <w:r w:rsidRPr="00FE645A">
        <w:rPr>
          <w:color w:val="auto"/>
          <w:sz w:val="23"/>
          <w:szCs w:val="23"/>
        </w:rPr>
        <w:t xml:space="preserve"> в случае: </w:t>
      </w:r>
    </w:p>
    <w:p w:rsidR="00FE645A" w:rsidRDefault="00FE645A" w:rsidP="00C65384">
      <w:pPr>
        <w:pStyle w:val="Default"/>
        <w:ind w:firstLine="709"/>
        <w:jc w:val="both"/>
        <w:rPr>
          <w:color w:val="auto"/>
          <w:sz w:val="23"/>
          <w:szCs w:val="23"/>
        </w:rPr>
      </w:pPr>
      <w:r>
        <w:rPr>
          <w:color w:val="auto"/>
          <w:sz w:val="23"/>
          <w:szCs w:val="23"/>
        </w:rPr>
        <w:t xml:space="preserve">1) предоставления заявки на участие в </w:t>
      </w:r>
      <w:r w:rsidR="006B17FB">
        <w:rPr>
          <w:color w:val="auto"/>
          <w:sz w:val="23"/>
          <w:szCs w:val="23"/>
        </w:rPr>
        <w:t>продаже</w:t>
      </w:r>
      <w:r>
        <w:rPr>
          <w:color w:val="auto"/>
          <w:sz w:val="23"/>
          <w:szCs w:val="23"/>
        </w:rPr>
        <w:t xml:space="preserve">, подписанной электронной подписью лица, не имеющего право действовать от имени заявителя; </w:t>
      </w:r>
    </w:p>
    <w:p w:rsidR="00FE645A" w:rsidRDefault="00FE645A" w:rsidP="00C65384">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w:t>
      </w:r>
      <w:r w:rsidR="006B17FB">
        <w:rPr>
          <w:color w:val="auto"/>
          <w:sz w:val="23"/>
          <w:szCs w:val="23"/>
        </w:rPr>
        <w:t>продаже</w:t>
      </w:r>
      <w:r>
        <w:rPr>
          <w:color w:val="auto"/>
          <w:sz w:val="23"/>
          <w:szCs w:val="23"/>
        </w:rPr>
        <w:t>, заявителя, подавшего заявку на участие в</w:t>
      </w:r>
      <w:r w:rsidR="006B17FB">
        <w:rPr>
          <w:color w:val="auto"/>
          <w:sz w:val="23"/>
          <w:szCs w:val="23"/>
        </w:rPr>
        <w:t xml:space="preserve"> п</w:t>
      </w:r>
      <w:r w:rsidR="00CE3AF8">
        <w:rPr>
          <w:color w:val="auto"/>
          <w:sz w:val="23"/>
          <w:szCs w:val="23"/>
        </w:rPr>
        <w:t>р</w:t>
      </w:r>
      <w:r w:rsidR="006B17FB">
        <w:rPr>
          <w:color w:val="auto"/>
          <w:sz w:val="23"/>
          <w:szCs w:val="23"/>
        </w:rPr>
        <w:t>одаже</w:t>
      </w:r>
      <w:r>
        <w:rPr>
          <w:color w:val="auto"/>
          <w:sz w:val="23"/>
          <w:szCs w:val="23"/>
        </w:rPr>
        <w:t>,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C65384">
      <w:pPr>
        <w:pStyle w:val="Default"/>
        <w:ind w:firstLine="709"/>
        <w:jc w:val="both"/>
        <w:rPr>
          <w:color w:val="auto"/>
          <w:sz w:val="23"/>
          <w:szCs w:val="23"/>
        </w:rPr>
      </w:pPr>
      <w:r>
        <w:rPr>
          <w:color w:val="auto"/>
          <w:sz w:val="23"/>
          <w:szCs w:val="23"/>
        </w:rPr>
        <w:t xml:space="preserve">3) подачи одним заявителем двух и более заявок на участие в </w:t>
      </w:r>
      <w:r w:rsidR="006B17FB">
        <w:rPr>
          <w:color w:val="auto"/>
          <w:sz w:val="23"/>
          <w:szCs w:val="23"/>
        </w:rPr>
        <w:t>продаже имущества</w:t>
      </w:r>
      <w:r>
        <w:rPr>
          <w:color w:val="auto"/>
          <w:sz w:val="23"/>
          <w:szCs w:val="23"/>
        </w:rPr>
        <w:t xml:space="preserve"> при условии, что поданные ранее заявки заявителем не отозваны. В этом случае заявителю возвращаются все поданные заявки на участие в </w:t>
      </w:r>
      <w:r w:rsidR="006B17FB">
        <w:rPr>
          <w:color w:val="auto"/>
          <w:sz w:val="23"/>
          <w:szCs w:val="23"/>
        </w:rPr>
        <w:t>продаже</w:t>
      </w:r>
      <w:r>
        <w:rPr>
          <w:color w:val="auto"/>
          <w:sz w:val="23"/>
          <w:szCs w:val="23"/>
        </w:rPr>
        <w:t xml:space="preserve">; </w:t>
      </w:r>
    </w:p>
    <w:p w:rsidR="00FE645A" w:rsidRPr="000909C6" w:rsidRDefault="00FE645A" w:rsidP="00C65384">
      <w:pPr>
        <w:pStyle w:val="Default"/>
        <w:ind w:firstLine="709"/>
        <w:jc w:val="both"/>
        <w:rPr>
          <w:color w:val="auto"/>
          <w:sz w:val="23"/>
          <w:szCs w:val="23"/>
        </w:rPr>
      </w:pPr>
      <w:r w:rsidRPr="000909C6">
        <w:rPr>
          <w:color w:val="auto"/>
          <w:sz w:val="23"/>
          <w:szCs w:val="23"/>
        </w:rPr>
        <w:t xml:space="preserve">4) получения заявки на участие в </w:t>
      </w:r>
      <w:r w:rsidR="000909C6" w:rsidRPr="000909C6">
        <w:rPr>
          <w:color w:val="auto"/>
          <w:sz w:val="23"/>
          <w:szCs w:val="23"/>
        </w:rPr>
        <w:t xml:space="preserve">продаже </w:t>
      </w:r>
      <w:r w:rsidRPr="000909C6">
        <w:rPr>
          <w:color w:val="auto"/>
          <w:sz w:val="23"/>
          <w:szCs w:val="23"/>
        </w:rPr>
        <w:t xml:space="preserve">после дня и времени окончания срока подачи заявок. </w:t>
      </w:r>
    </w:p>
    <w:p w:rsidR="00FE645A" w:rsidRDefault="00FE645A" w:rsidP="00162DBC">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w:t>
      </w:r>
      <w:r w:rsidR="00162DBC">
        <w:rPr>
          <w:color w:val="auto"/>
          <w:sz w:val="23"/>
          <w:szCs w:val="23"/>
        </w:rPr>
        <w:t xml:space="preserve">продаже имущества </w:t>
      </w:r>
      <w:r>
        <w:rPr>
          <w:color w:val="auto"/>
          <w:sz w:val="23"/>
          <w:szCs w:val="23"/>
        </w:rPr>
        <w:t xml:space="preserve">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 xml:space="preserve">по счету для проведения операций по обеспечению участия в </w:t>
      </w:r>
      <w:r w:rsidR="00162DBC">
        <w:rPr>
          <w:rFonts w:ascii="Times New Roman" w:hAnsi="Times New Roman" w:cs="Times New Roman"/>
          <w:sz w:val="24"/>
          <w:szCs w:val="24"/>
        </w:rPr>
        <w:t xml:space="preserve">продаже </w:t>
      </w:r>
      <w:r w:rsidRPr="00580F41">
        <w:rPr>
          <w:rFonts w:ascii="Times New Roman" w:hAnsi="Times New Roman" w:cs="Times New Roman"/>
          <w:sz w:val="24"/>
          <w:szCs w:val="24"/>
        </w:rPr>
        <w:t>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w:t>
      </w:r>
      <w:r w:rsidR="00162DBC">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w:t>
      </w:r>
      <w:r w:rsidR="00807E94">
        <w:rPr>
          <w:color w:val="auto"/>
          <w:sz w:val="23"/>
          <w:szCs w:val="23"/>
        </w:rPr>
        <w:t>продажи имущества.</w:t>
      </w:r>
      <w:r>
        <w:rPr>
          <w:color w:val="auto"/>
          <w:sz w:val="23"/>
          <w:szCs w:val="23"/>
        </w:rPr>
        <w:t xml:space="preserve">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sidR="005269E6">
        <w:rPr>
          <w:rFonts w:ascii="Times New Roman" w:eastAsia="Times New Roman" w:hAnsi="Times New Roman" w:cs="Times New Roman"/>
          <w:b/>
          <w:bCs/>
          <w:color w:val="000000"/>
          <w:sz w:val="24"/>
          <w:szCs w:val="24"/>
          <w:lang w:eastAsia="ru-RU"/>
        </w:rPr>
        <w:t xml:space="preserve">продаже имущества </w:t>
      </w:r>
      <w:r w:rsidR="009A5479">
        <w:rPr>
          <w:rFonts w:ascii="Times New Roman" w:eastAsia="Times New Roman" w:hAnsi="Times New Roman" w:cs="Times New Roman"/>
          <w:b/>
          <w:bCs/>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946317">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sidR="00946317">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sidR="00B01F7D">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w:t>
      </w:r>
      <w:r w:rsidRPr="00C22CAD">
        <w:rPr>
          <w:rFonts w:ascii="Times New Roman" w:eastAsia="Times New Roman" w:hAnsi="Times New Roman" w:cs="Times New Roman"/>
          <w:color w:val="000000"/>
          <w:sz w:val="24"/>
          <w:szCs w:val="24"/>
          <w:lang w:eastAsia="ru-RU"/>
        </w:rPr>
        <w:lastRenderedPageBreak/>
        <w:t>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sidR="00464053">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sidR="007F013F">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По результатам рассмотрения заявок и документов Продавец принимает решение о признании претендентов участниками </w:t>
      </w:r>
      <w:r w:rsidR="007F0481">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sidR="007F0481">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495BF0"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7F0481">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C22CAD" w:rsidRPr="00C22CAD"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sidR="00424B92">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sidR="00424B9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Default="00C22CAD" w:rsidP="00900A9B">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 xml:space="preserve">Ограничения участия в </w:t>
      </w:r>
      <w:r w:rsidR="004317A9">
        <w:rPr>
          <w:rFonts w:ascii="Times New Roman" w:eastAsia="Times New Roman" w:hAnsi="Times New Roman" w:cs="Times New Roman"/>
          <w:sz w:val="24"/>
          <w:szCs w:val="24"/>
          <w:lang w:eastAsia="ru-RU"/>
        </w:rPr>
        <w:t>продаже имущества посредством публичного предложения</w:t>
      </w:r>
      <w:r w:rsidRPr="0028557B">
        <w:rPr>
          <w:rFonts w:ascii="Times New Roman" w:eastAsia="Times New Roman" w:hAnsi="Times New Roman" w:cs="Times New Roman"/>
          <w:sz w:val="24"/>
          <w:szCs w:val="24"/>
          <w:lang w:eastAsia="ru-RU"/>
        </w:rPr>
        <w:t xml:space="preserve">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D640F4">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7E477A"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 xml:space="preserve">Порядок проведения </w:t>
      </w:r>
      <w:r w:rsidR="001667F0" w:rsidRPr="007E477A">
        <w:rPr>
          <w:rFonts w:ascii="Times New Roman" w:eastAsia="Times New Roman" w:hAnsi="Times New Roman" w:cs="Times New Roman"/>
          <w:b/>
          <w:bCs/>
          <w:sz w:val="24"/>
          <w:szCs w:val="24"/>
          <w:lang w:eastAsia="ru-RU"/>
        </w:rPr>
        <w:t>продажи муниципального имущества посредством публичного предложения</w:t>
      </w:r>
      <w:r w:rsidRPr="007E477A">
        <w:rPr>
          <w:rFonts w:ascii="Times New Roman" w:eastAsia="Times New Roman" w:hAnsi="Times New Roman" w:cs="Times New Roman"/>
          <w:b/>
          <w:bCs/>
          <w:sz w:val="24"/>
          <w:szCs w:val="24"/>
          <w:lang w:eastAsia="ru-RU"/>
        </w:rPr>
        <w:t xml:space="preserve"> в электронной форме</w:t>
      </w:r>
    </w:p>
    <w:p w:rsidR="007E62BA" w:rsidRPr="00ED2485" w:rsidRDefault="00C22CAD" w:rsidP="0084102D">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sidR="00ED2485">
        <w:rPr>
          <w:rFonts w:ascii="Times New Roman" w:eastAsia="Times New Roman" w:hAnsi="Times New Roman" w:cs="Times New Roman"/>
          <w:sz w:val="24"/>
          <w:szCs w:val="24"/>
          <w:lang w:eastAsia="ru-RU"/>
        </w:rPr>
        <w:t xml:space="preserve">продажи </w:t>
      </w:r>
      <w:r w:rsidR="007E62BA" w:rsidRPr="00ED2485">
        <w:rPr>
          <w:rFonts w:ascii="Times New Roman" w:eastAsia="Times New Roman" w:hAnsi="Times New Roman" w:cs="Times New Roman"/>
          <w:sz w:val="24"/>
          <w:szCs w:val="24"/>
          <w:lang w:eastAsia="ru-RU"/>
        </w:rPr>
        <w:t xml:space="preserve">имущества посредством публичного предложения </w:t>
      </w:r>
      <w:r w:rsidRPr="00ED2485">
        <w:rPr>
          <w:rFonts w:ascii="Times New Roman" w:eastAsia="Times New Roman" w:hAnsi="Times New Roman" w:cs="Times New Roman"/>
          <w:sz w:val="24"/>
          <w:szCs w:val="24"/>
          <w:lang w:eastAsia="ru-RU"/>
        </w:rPr>
        <w:t xml:space="preserve">в электронной форме проводится на электронной площадке </w:t>
      </w:r>
      <w:r w:rsidR="00557309" w:rsidRPr="00ED2485">
        <w:rPr>
          <w:rFonts w:ascii="Times New Roman" w:eastAsia="Times New Roman" w:hAnsi="Times New Roman" w:cs="Times New Roman"/>
          <w:sz w:val="24"/>
          <w:szCs w:val="24"/>
          <w:lang w:eastAsia="ru-RU"/>
        </w:rPr>
        <w:t>ООО «РТС-тендер»</w:t>
      </w:r>
      <w:r w:rsidRPr="00ED2485">
        <w:rPr>
          <w:rFonts w:ascii="Times New Roman" w:eastAsia="Times New Roman" w:hAnsi="Times New Roman" w:cs="Times New Roman"/>
          <w:sz w:val="24"/>
          <w:szCs w:val="24"/>
          <w:lang w:eastAsia="ru-RU"/>
        </w:rPr>
        <w:t xml:space="preserve"> в день и время, указанные в настоящем информационном сообщении, путем последовательного</w:t>
      </w:r>
      <w:r w:rsidR="007E62BA" w:rsidRPr="00ED2485">
        <w:rPr>
          <w:rFonts w:ascii="Times New Roman" w:eastAsia="Times New Roman" w:hAnsi="Times New Roman" w:cs="Times New Roman"/>
          <w:sz w:val="24"/>
          <w:szCs w:val="24"/>
          <w:lang w:eastAsia="ru-RU"/>
        </w:rPr>
        <w:t xml:space="preserve"> понижения</w:t>
      </w:r>
      <w:r w:rsidR="00ED2485">
        <w:rPr>
          <w:rFonts w:ascii="Times New Roman" w:eastAsia="Times New Roman" w:hAnsi="Times New Roman" w:cs="Times New Roman"/>
          <w:sz w:val="24"/>
          <w:szCs w:val="24"/>
          <w:lang w:eastAsia="ru-RU"/>
        </w:rPr>
        <w:t xml:space="preserve"> </w:t>
      </w:r>
      <w:r w:rsidR="007E62BA" w:rsidRPr="00ED2485">
        <w:rPr>
          <w:rFonts w:ascii="Times New Roman" w:eastAsia="Times New Roman" w:hAnsi="Times New Roman" w:cs="Times New Roman"/>
          <w:sz w:val="24"/>
          <w:szCs w:val="24"/>
          <w:lang w:eastAsia="ru-RU"/>
        </w:rPr>
        <w:t>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roofErr w:type="gramEnd"/>
    </w:p>
    <w:p w:rsidR="007E62BA" w:rsidRPr="008D51EF" w:rsidRDefault="00C22CAD"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 xml:space="preserve"> </w:t>
      </w:r>
      <w:r w:rsidR="00DC3688" w:rsidRPr="008D51EF">
        <w:rPr>
          <w:rFonts w:ascii="Times New Roman" w:eastAsia="Times New Roman" w:hAnsi="Times New Roman" w:cs="Times New Roman"/>
          <w:sz w:val="24"/>
          <w:szCs w:val="24"/>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DC3688" w:rsidRPr="008D51EF"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8D51EF">
        <w:rPr>
          <w:rFonts w:ascii="Times New Roman" w:eastAsia="Times New Roman" w:hAnsi="Times New Roman" w:cs="Times New Roman"/>
          <w:sz w:val="24"/>
          <w:szCs w:val="24"/>
          <w:lang w:eastAsia="ru-RU"/>
        </w:rPr>
        <w:t>неподтверждения</w:t>
      </w:r>
      <w:proofErr w:type="spellEnd"/>
      <w:r w:rsidRPr="008D51EF">
        <w:rPr>
          <w:rFonts w:ascii="Times New Roman" w:eastAsia="Times New Roman" w:hAnsi="Times New Roman" w:cs="Times New Roman"/>
          <w:sz w:val="24"/>
          <w:szCs w:val="24"/>
          <w:lang w:eastAsia="ru-RU"/>
        </w:rPr>
        <w:t>) участниками предложения о цене имущества.</w:t>
      </w:r>
    </w:p>
    <w:p w:rsidR="00DC3688" w:rsidRPr="00751BDC"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 xml:space="preserve">б) </w:t>
      </w:r>
      <w:r w:rsidR="00A53A2E" w:rsidRPr="00751BDC">
        <w:rPr>
          <w:rFonts w:ascii="Times New Roman" w:eastAsia="Times New Roman" w:hAnsi="Times New Roman" w:cs="Times New Roman"/>
          <w:sz w:val="24"/>
          <w:szCs w:val="24"/>
          <w:lang w:eastAsia="ru-RU"/>
        </w:rPr>
        <w:t>в закрытой части электронной площадк</w:t>
      </w:r>
      <w:proofErr w:type="gramStart"/>
      <w:r w:rsidR="00A53A2E" w:rsidRPr="00751BDC">
        <w:rPr>
          <w:rFonts w:ascii="Times New Roman" w:eastAsia="Times New Roman" w:hAnsi="Times New Roman" w:cs="Times New Roman"/>
          <w:sz w:val="24"/>
          <w:szCs w:val="24"/>
          <w:lang w:eastAsia="ru-RU"/>
        </w:rPr>
        <w:t>и-</w:t>
      </w:r>
      <w:proofErr w:type="gramEnd"/>
      <w:r w:rsidR="00A53A2E" w:rsidRPr="00751BDC">
        <w:rPr>
          <w:rFonts w:ascii="Times New Roman" w:eastAsia="Times New Roman" w:hAnsi="Times New Roman" w:cs="Times New Roman"/>
          <w:sz w:val="24"/>
          <w:szCs w:val="24"/>
          <w:lang w:eastAsia="ru-RU"/>
        </w:rPr>
        <w:t xml:space="preserve">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7E62BA" w:rsidRDefault="00826E88" w:rsidP="0084102D">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C226D" w:rsidRDefault="00FC226D"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547676" w:rsidRDefault="00547676"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w:t>
      </w:r>
      <w:r w:rsidR="006C47A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C47AF" w:rsidRDefault="00611C2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F5A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Начальной ценой имущества на аукционе </w:t>
      </w:r>
      <w:r>
        <w:rPr>
          <w:rFonts w:ascii="Times New Roman" w:eastAsia="Times New Roman" w:hAnsi="Times New Roman" w:cs="Times New Roman"/>
          <w:sz w:val="24"/>
          <w:szCs w:val="24"/>
          <w:lang w:eastAsia="ru-RU"/>
        </w:rPr>
        <w:lastRenderedPageBreak/>
        <w:t xml:space="preserve">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w:t>
      </w:r>
      <w:r w:rsidR="005B382A" w:rsidRPr="008F5A7C">
        <w:rPr>
          <w:rFonts w:ascii="Times New Roman" w:eastAsia="Times New Roman" w:hAnsi="Times New Roman" w:cs="Times New Roman"/>
          <w:sz w:val="24"/>
          <w:szCs w:val="24"/>
          <w:lang w:eastAsia="ru-RU"/>
        </w:rPr>
        <w:t>, сложившаяся на данном «шаге понижения».</w:t>
      </w:r>
      <w:r w:rsidR="005B382A">
        <w:rPr>
          <w:rFonts w:ascii="Times New Roman" w:eastAsia="Times New Roman" w:hAnsi="Times New Roman" w:cs="Times New Roman"/>
          <w:sz w:val="24"/>
          <w:szCs w:val="24"/>
          <w:lang w:eastAsia="ru-RU"/>
        </w:rPr>
        <w:t xml:space="preserve">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375EF7" w:rsidRDefault="00375E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23FF7" w:rsidRPr="00826E88" w:rsidRDefault="00A23F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7E62BA" w:rsidRDefault="001F6756" w:rsidP="0084102D">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sidR="00A51370">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51370" w:rsidRDefault="00DF4D5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1B7B71" w:rsidRDefault="00711E8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11E88"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11E88">
        <w:rPr>
          <w:rFonts w:ascii="Times New Roman" w:eastAsia="Times New Roman" w:hAnsi="Times New Roman" w:cs="Times New Roman"/>
          <w:sz w:val="24"/>
          <w:szCs w:val="24"/>
          <w:lang w:eastAsia="ru-RU"/>
        </w:rPr>
        <w:t xml:space="preserve">) </w:t>
      </w:r>
      <w:r w:rsidR="007E5BEA">
        <w:rPr>
          <w:rFonts w:ascii="Times New Roman" w:eastAsia="Times New Roman" w:hAnsi="Times New Roman" w:cs="Times New Roman"/>
          <w:sz w:val="24"/>
          <w:szCs w:val="24"/>
          <w:lang w:eastAsia="ru-RU"/>
        </w:rPr>
        <w:t>наименование имущества и иные позволяющие его индивидуализировать сведения (спецификация лота);</w:t>
      </w:r>
    </w:p>
    <w:p w:rsidR="007E5BEA"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044B1">
        <w:rPr>
          <w:rFonts w:ascii="Times New Roman" w:eastAsia="Times New Roman" w:hAnsi="Times New Roman" w:cs="Times New Roman"/>
          <w:sz w:val="24"/>
          <w:szCs w:val="24"/>
          <w:lang w:eastAsia="ru-RU"/>
        </w:rPr>
        <w:t>) цена сделки;</w:t>
      </w:r>
    </w:p>
    <w:p w:rsidR="005044B1"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044B1">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5044B1" w:rsidRDefault="005044B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w:t>
      </w:r>
      <w:r w:rsidR="00283CEE">
        <w:rPr>
          <w:rFonts w:ascii="Times New Roman" w:eastAsia="Times New Roman" w:hAnsi="Times New Roman" w:cs="Times New Roman"/>
          <w:sz w:val="24"/>
          <w:szCs w:val="24"/>
          <w:lang w:eastAsia="ru-RU"/>
        </w:rPr>
        <w:t xml:space="preserve"> имущества посредством публичного предложения признается несостоявшейся в следующих случаях:</w:t>
      </w:r>
    </w:p>
    <w:p w:rsidR="00283CEE"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7778B">
        <w:rPr>
          <w:rFonts w:ascii="Times New Roman" w:eastAsia="Times New Roman" w:hAnsi="Times New Roman" w:cs="Times New Roman"/>
          <w:sz w:val="24"/>
          <w:szCs w:val="24"/>
          <w:lang w:eastAsia="ru-RU"/>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07778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642EB">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0642E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642EB">
        <w:rPr>
          <w:rFonts w:ascii="Times New Roman" w:eastAsia="Times New Roman" w:hAnsi="Times New Roman" w:cs="Times New Roman"/>
          <w:sz w:val="24"/>
          <w:szCs w:val="24"/>
          <w:lang w:eastAsia="ru-RU"/>
        </w:rPr>
        <w:t>) ни один из участников не сделал предложение о цене имущества при достижении минимальной цены продажи (цены отсечения) имущества.</w:t>
      </w:r>
    </w:p>
    <w:p w:rsidR="000642EB" w:rsidRPr="00A51370" w:rsidRDefault="000642EB"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A11088" w:rsidRDefault="00A11088" w:rsidP="0084102D">
      <w:pPr>
        <w:spacing w:after="0" w:line="240" w:lineRule="auto"/>
        <w:ind w:firstLine="706"/>
        <w:jc w:val="both"/>
        <w:rPr>
          <w:rFonts w:ascii="Times New Roman" w:eastAsia="Times New Roman" w:hAnsi="Times New Roman" w:cs="Times New Roman"/>
          <w:color w:val="FF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w:t>
      </w:r>
      <w:r w:rsidR="00AF5AA1">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AF5AA1">
        <w:rPr>
          <w:rFonts w:ascii="Times New Roman" w:eastAsia="Times New Roman" w:hAnsi="Times New Roman" w:cs="Times New Roman"/>
          <w:color w:val="000000"/>
          <w:sz w:val="24"/>
          <w:szCs w:val="24"/>
          <w:lang w:eastAsia="ru-RU"/>
        </w:rPr>
        <w:t>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w:t>
      </w:r>
      <w:r w:rsidR="00921E31">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обедителем</w:t>
      </w:r>
      <w:r w:rsidR="00921E31">
        <w:rPr>
          <w:rFonts w:ascii="Times New Roman" w:eastAsia="Times New Roman" w:hAnsi="Times New Roman" w:cs="Times New Roman"/>
          <w:color w:val="000000"/>
          <w:sz w:val="24"/>
          <w:szCs w:val="24"/>
          <w:lang w:eastAsia="ru-RU"/>
        </w:rPr>
        <w:t xml:space="preserve"> продажи имущества </w:t>
      </w:r>
      <w:r w:rsidRPr="00C22CAD">
        <w:rPr>
          <w:rFonts w:ascii="Times New Roman" w:eastAsia="Times New Roman" w:hAnsi="Times New Roman" w:cs="Times New Roman"/>
          <w:color w:val="000000"/>
          <w:sz w:val="24"/>
          <w:szCs w:val="24"/>
          <w:lang w:eastAsia="ru-RU"/>
        </w:rPr>
        <w:t xml:space="preserve">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w:t>
      </w:r>
      <w:r w:rsidR="00921E31">
        <w:rPr>
          <w:rFonts w:ascii="Times New Roman" w:eastAsia="Times New Roman" w:hAnsi="Times New Roman" w:cs="Times New Roman"/>
          <w:color w:val="000000"/>
          <w:sz w:val="24"/>
          <w:szCs w:val="24"/>
          <w:lang w:eastAsia="ru-RU"/>
        </w:rPr>
        <w:t>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При уклонении или отказе победителя от заключения в установленный срок договора купли-продажи муниципального имущества результаты </w:t>
      </w:r>
      <w:r w:rsidR="0020005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w:t>
      </w:r>
      <w:r w:rsidR="00794F81">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sidR="00320B9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0151BD" w:rsidRPr="00441A46" w:rsidRDefault="000151BD" w:rsidP="000151B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0151BD" w:rsidRPr="0060009E" w:rsidRDefault="000151BD" w:rsidP="000151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AF5AA1" w:rsidRDefault="00AF5AA1" w:rsidP="00803FBD">
      <w:pPr>
        <w:tabs>
          <w:tab w:val="left" w:pos="0"/>
        </w:tabs>
        <w:suppressAutoHyphens/>
        <w:spacing w:after="0"/>
        <w:ind w:firstLine="720"/>
        <w:jc w:val="both"/>
        <w:rPr>
          <w:rFonts w:ascii="Times New Roman" w:hAnsi="Times New Roman" w:cs="Times New Roman"/>
          <w:sz w:val="24"/>
          <w:szCs w:val="24"/>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A81D2E" w:rsidRDefault="00A81D2E" w:rsidP="00A81D2E">
      <w:pPr>
        <w:pStyle w:val="2"/>
        <w:widowControl w:val="0"/>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11.1. </w:t>
      </w:r>
      <w:r w:rsidRPr="00A81D2E">
        <w:rPr>
          <w:rFonts w:ascii="Times New Roman" w:hAnsi="Times New Roman" w:cs="Times New Roman"/>
          <w:sz w:val="24"/>
          <w:szCs w:val="24"/>
        </w:rPr>
        <w:t>Право  собственности  на  приобретаемые Объекты переходит к покупателю после полной его оплаты со дня государственной регистрации перехода права собственности на Объекты. Расходы на оплату услуг по государственной регистрации перехода права собственности на Объекты возлагается на покупателя.</w:t>
      </w:r>
    </w:p>
    <w:p w:rsidR="00A81D2E" w:rsidRPr="00C22CAD" w:rsidRDefault="00A81D2E" w:rsidP="00A81D2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A81D2E" w:rsidRPr="00A81D2E" w:rsidRDefault="00A81D2E" w:rsidP="00A81D2E">
      <w:pPr>
        <w:pStyle w:val="2"/>
        <w:widowControl w:val="0"/>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11.2. </w:t>
      </w:r>
      <w:r w:rsidRPr="00A81D2E">
        <w:rPr>
          <w:rFonts w:ascii="Times New Roman" w:hAnsi="Times New Roman" w:cs="Times New Roman"/>
          <w:sz w:val="24"/>
          <w:szCs w:val="24"/>
        </w:rPr>
        <w:t>Государственная регистрация ограничений (обременений) права собственности на Объекты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данные Объекты.</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Все иные вопросы, касающиеся проведения </w:t>
      </w:r>
      <w:r w:rsidR="00283939">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B17612" w:rsidRDefault="00C22CAD" w:rsidP="00B17612">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B17612">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w:t>
      </w:r>
      <w:r w:rsidR="00B17612">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 xml:space="preserve">риложение № </w:t>
      </w:r>
      <w:r w:rsidR="000151B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w:t>
      </w:r>
    </w:p>
    <w:p w:rsidR="00B17612" w:rsidRDefault="00C22CAD" w:rsidP="00C6099C">
      <w:pPr>
        <w:spacing w:after="0"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w:t>
      </w:r>
      <w:r w:rsidR="000151BD">
        <w:rPr>
          <w:rFonts w:ascii="Times New Roman" w:eastAsia="Times New Roman" w:hAnsi="Times New Roman" w:cs="Times New Roman"/>
          <w:color w:val="000000"/>
          <w:sz w:val="24"/>
          <w:szCs w:val="24"/>
          <w:lang w:eastAsia="ru-RU"/>
        </w:rPr>
        <w:t>2</w:t>
      </w:r>
      <w:r w:rsidR="00CA225B">
        <w:rPr>
          <w:rFonts w:ascii="Times New Roman" w:eastAsia="Times New Roman" w:hAnsi="Times New Roman" w:cs="Times New Roman"/>
          <w:color w:val="000000"/>
          <w:sz w:val="24"/>
          <w:szCs w:val="24"/>
          <w:lang w:eastAsia="ru-RU"/>
        </w:rPr>
        <w:t>)</w:t>
      </w:r>
    </w:p>
    <w:p w:rsidR="00FC62E3" w:rsidRDefault="00FC62E3" w:rsidP="00122E08">
      <w:pPr>
        <w:spacing w:after="0" w:line="240" w:lineRule="auto"/>
        <w:jc w:val="both"/>
        <w:rPr>
          <w:rFonts w:ascii="Times New Roman" w:eastAsia="Times New Roman" w:hAnsi="Times New Roman" w:cs="Times New Roman"/>
          <w:color w:val="000000"/>
          <w:sz w:val="24"/>
          <w:szCs w:val="24"/>
          <w:lang w:eastAsia="ru-RU"/>
        </w:rPr>
      </w:pPr>
    </w:p>
    <w:p w:rsidR="000151BD" w:rsidRDefault="000151BD" w:rsidP="00122E08">
      <w:pPr>
        <w:spacing w:after="0" w:line="240" w:lineRule="auto"/>
        <w:jc w:val="both"/>
        <w:rPr>
          <w:rFonts w:ascii="Times New Roman" w:eastAsia="Times New Roman" w:hAnsi="Times New Roman" w:cs="Times New Roman"/>
          <w:color w:val="000000"/>
          <w:sz w:val="24"/>
          <w:szCs w:val="24"/>
          <w:lang w:eastAsia="ru-RU"/>
        </w:rPr>
      </w:pP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0151B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73379"/>
    <w:multiLevelType w:val="multilevel"/>
    <w:tmpl w:val="C714C9CE"/>
    <w:lvl w:ilvl="0">
      <w:start w:val="1"/>
      <w:numFmt w:val="decimal"/>
      <w:lvlText w:val="%1."/>
      <w:lvlJc w:val="left"/>
      <w:pPr>
        <w:ind w:left="360" w:hanging="360"/>
      </w:pPr>
      <w:rPr>
        <w:rFonts w:eastAsia="Times New Roman" w:hint="default"/>
        <w:color w:val="000000"/>
      </w:rPr>
    </w:lvl>
    <w:lvl w:ilvl="1">
      <w:start w:val="1"/>
      <w:numFmt w:val="decimal"/>
      <w:lvlText w:val="%1.%2."/>
      <w:lvlJc w:val="left"/>
      <w:pPr>
        <w:ind w:left="1080" w:hanging="36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2880" w:hanging="72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4680" w:hanging="108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8">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1">
    <w:nsid w:val="386D6318"/>
    <w:multiLevelType w:val="multilevel"/>
    <w:tmpl w:val="A754B3CE"/>
    <w:lvl w:ilvl="0">
      <w:start w:val="1"/>
      <w:numFmt w:val="decimal"/>
      <w:lvlText w:val="%1."/>
      <w:lvlJc w:val="left"/>
      <w:pPr>
        <w:ind w:left="1140" w:hanging="1140"/>
      </w:pPr>
      <w:rPr>
        <w:rFonts w:hint="default"/>
      </w:rPr>
    </w:lvl>
    <w:lvl w:ilvl="1">
      <w:start w:val="1"/>
      <w:numFmt w:val="decimal"/>
      <w:lvlText w:val="%1.%2."/>
      <w:lvlJc w:val="left"/>
      <w:pPr>
        <w:ind w:left="1708"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7">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7"/>
  </w:num>
  <w:num w:numId="3">
    <w:abstractNumId w:val="6"/>
  </w:num>
  <w:num w:numId="4">
    <w:abstractNumId w:val="14"/>
  </w:num>
  <w:num w:numId="5">
    <w:abstractNumId w:val="9"/>
  </w:num>
  <w:num w:numId="6">
    <w:abstractNumId w:val="8"/>
  </w:num>
  <w:num w:numId="7">
    <w:abstractNumId w:val="12"/>
  </w:num>
  <w:num w:numId="8">
    <w:abstractNumId w:val="15"/>
  </w:num>
  <w:num w:numId="9">
    <w:abstractNumId w:val="4"/>
  </w:num>
  <w:num w:numId="10">
    <w:abstractNumId w:val="18"/>
  </w:num>
  <w:num w:numId="11">
    <w:abstractNumId w:val="3"/>
  </w:num>
  <w:num w:numId="12">
    <w:abstractNumId w:val="5"/>
  </w:num>
  <w:num w:numId="13">
    <w:abstractNumId w:val="13"/>
  </w:num>
  <w:num w:numId="14">
    <w:abstractNumId w:val="10"/>
  </w:num>
  <w:num w:numId="15">
    <w:abstractNumId w:val="16"/>
  </w:num>
  <w:num w:numId="16">
    <w:abstractNumId w:val="0"/>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51BD"/>
    <w:rsid w:val="00017060"/>
    <w:rsid w:val="00017829"/>
    <w:rsid w:val="000213CC"/>
    <w:rsid w:val="00027D6E"/>
    <w:rsid w:val="00031D7D"/>
    <w:rsid w:val="0003583B"/>
    <w:rsid w:val="0005694E"/>
    <w:rsid w:val="000642EB"/>
    <w:rsid w:val="0007103C"/>
    <w:rsid w:val="00071AB9"/>
    <w:rsid w:val="00075259"/>
    <w:rsid w:val="0007778B"/>
    <w:rsid w:val="00087364"/>
    <w:rsid w:val="00090404"/>
    <w:rsid w:val="000909C6"/>
    <w:rsid w:val="00091246"/>
    <w:rsid w:val="000A1269"/>
    <w:rsid w:val="000A4532"/>
    <w:rsid w:val="000A5445"/>
    <w:rsid w:val="000B41AF"/>
    <w:rsid w:val="000C680E"/>
    <w:rsid w:val="000C7554"/>
    <w:rsid w:val="000C7C45"/>
    <w:rsid w:val="000D0AC1"/>
    <w:rsid w:val="000F2105"/>
    <w:rsid w:val="00115050"/>
    <w:rsid w:val="001160E5"/>
    <w:rsid w:val="00121AE0"/>
    <w:rsid w:val="00122E08"/>
    <w:rsid w:val="00130608"/>
    <w:rsid w:val="00133211"/>
    <w:rsid w:val="001366CA"/>
    <w:rsid w:val="00141DB3"/>
    <w:rsid w:val="00144B67"/>
    <w:rsid w:val="001507ED"/>
    <w:rsid w:val="00151647"/>
    <w:rsid w:val="00162DBC"/>
    <w:rsid w:val="001667F0"/>
    <w:rsid w:val="0016682F"/>
    <w:rsid w:val="00173DEF"/>
    <w:rsid w:val="001770FC"/>
    <w:rsid w:val="00182AE8"/>
    <w:rsid w:val="001A10D3"/>
    <w:rsid w:val="001A229F"/>
    <w:rsid w:val="001B318F"/>
    <w:rsid w:val="001B5010"/>
    <w:rsid w:val="001B60AA"/>
    <w:rsid w:val="001B6F87"/>
    <w:rsid w:val="001B7B71"/>
    <w:rsid w:val="001C1696"/>
    <w:rsid w:val="001C2116"/>
    <w:rsid w:val="001D0984"/>
    <w:rsid w:val="001D1C19"/>
    <w:rsid w:val="001E7573"/>
    <w:rsid w:val="001F09F9"/>
    <w:rsid w:val="001F4EEA"/>
    <w:rsid w:val="001F6756"/>
    <w:rsid w:val="00200052"/>
    <w:rsid w:val="00203626"/>
    <w:rsid w:val="00204F7B"/>
    <w:rsid w:val="00221115"/>
    <w:rsid w:val="00226F01"/>
    <w:rsid w:val="00237C09"/>
    <w:rsid w:val="0024015F"/>
    <w:rsid w:val="00243046"/>
    <w:rsid w:val="0024490F"/>
    <w:rsid w:val="00245F94"/>
    <w:rsid w:val="00265850"/>
    <w:rsid w:val="00283939"/>
    <w:rsid w:val="00283CEE"/>
    <w:rsid w:val="0028557B"/>
    <w:rsid w:val="0029139C"/>
    <w:rsid w:val="00292E70"/>
    <w:rsid w:val="00296514"/>
    <w:rsid w:val="00296AFB"/>
    <w:rsid w:val="002A24BC"/>
    <w:rsid w:val="002B03D6"/>
    <w:rsid w:val="002B07D7"/>
    <w:rsid w:val="002C38DF"/>
    <w:rsid w:val="002D08AB"/>
    <w:rsid w:val="002D2AE5"/>
    <w:rsid w:val="002D695E"/>
    <w:rsid w:val="002F3136"/>
    <w:rsid w:val="002F345E"/>
    <w:rsid w:val="002F3B47"/>
    <w:rsid w:val="002F562B"/>
    <w:rsid w:val="002F637D"/>
    <w:rsid w:val="002F71CB"/>
    <w:rsid w:val="003052C9"/>
    <w:rsid w:val="00310B9A"/>
    <w:rsid w:val="00320B96"/>
    <w:rsid w:val="00320D14"/>
    <w:rsid w:val="00322785"/>
    <w:rsid w:val="003361B4"/>
    <w:rsid w:val="00352318"/>
    <w:rsid w:val="003541CA"/>
    <w:rsid w:val="0035439F"/>
    <w:rsid w:val="00354989"/>
    <w:rsid w:val="00371B60"/>
    <w:rsid w:val="00375EF7"/>
    <w:rsid w:val="00386957"/>
    <w:rsid w:val="00387085"/>
    <w:rsid w:val="003876F6"/>
    <w:rsid w:val="00395190"/>
    <w:rsid w:val="003B78A9"/>
    <w:rsid w:val="003C5CD0"/>
    <w:rsid w:val="003D6C5F"/>
    <w:rsid w:val="003E18AC"/>
    <w:rsid w:val="003F5EAD"/>
    <w:rsid w:val="003F7C01"/>
    <w:rsid w:val="00403878"/>
    <w:rsid w:val="00404A98"/>
    <w:rsid w:val="00407FF8"/>
    <w:rsid w:val="00424044"/>
    <w:rsid w:val="00424B92"/>
    <w:rsid w:val="00426122"/>
    <w:rsid w:val="004317A9"/>
    <w:rsid w:val="0043293D"/>
    <w:rsid w:val="00436558"/>
    <w:rsid w:val="004407AA"/>
    <w:rsid w:val="004523DE"/>
    <w:rsid w:val="00464053"/>
    <w:rsid w:val="00473766"/>
    <w:rsid w:val="00484414"/>
    <w:rsid w:val="00494881"/>
    <w:rsid w:val="00495BF0"/>
    <w:rsid w:val="0049648E"/>
    <w:rsid w:val="004A15A9"/>
    <w:rsid w:val="004A6F47"/>
    <w:rsid w:val="004B3934"/>
    <w:rsid w:val="004C17B8"/>
    <w:rsid w:val="004D2191"/>
    <w:rsid w:val="004D2A43"/>
    <w:rsid w:val="004D3A88"/>
    <w:rsid w:val="004E49D3"/>
    <w:rsid w:val="004F687C"/>
    <w:rsid w:val="005044B1"/>
    <w:rsid w:val="00510427"/>
    <w:rsid w:val="005107C9"/>
    <w:rsid w:val="005269E6"/>
    <w:rsid w:val="00532E55"/>
    <w:rsid w:val="00540A01"/>
    <w:rsid w:val="00542CFF"/>
    <w:rsid w:val="00547676"/>
    <w:rsid w:val="005477D6"/>
    <w:rsid w:val="00557309"/>
    <w:rsid w:val="0056186E"/>
    <w:rsid w:val="00577F6A"/>
    <w:rsid w:val="00580F41"/>
    <w:rsid w:val="00582A62"/>
    <w:rsid w:val="0058686F"/>
    <w:rsid w:val="00590A76"/>
    <w:rsid w:val="00597643"/>
    <w:rsid w:val="005B382A"/>
    <w:rsid w:val="005B56B4"/>
    <w:rsid w:val="005D3F53"/>
    <w:rsid w:val="005D4857"/>
    <w:rsid w:val="005E3FA4"/>
    <w:rsid w:val="005E55CF"/>
    <w:rsid w:val="005F1974"/>
    <w:rsid w:val="005F414F"/>
    <w:rsid w:val="005F79E2"/>
    <w:rsid w:val="0060009E"/>
    <w:rsid w:val="006043B9"/>
    <w:rsid w:val="00611C21"/>
    <w:rsid w:val="00614CE6"/>
    <w:rsid w:val="00617E9E"/>
    <w:rsid w:val="00630852"/>
    <w:rsid w:val="00642591"/>
    <w:rsid w:val="006529E6"/>
    <w:rsid w:val="00662A46"/>
    <w:rsid w:val="006639A2"/>
    <w:rsid w:val="006642D6"/>
    <w:rsid w:val="00665F26"/>
    <w:rsid w:val="006666E7"/>
    <w:rsid w:val="006726DE"/>
    <w:rsid w:val="00677531"/>
    <w:rsid w:val="00691259"/>
    <w:rsid w:val="00693039"/>
    <w:rsid w:val="00696D63"/>
    <w:rsid w:val="0069728E"/>
    <w:rsid w:val="006A2E22"/>
    <w:rsid w:val="006B17FB"/>
    <w:rsid w:val="006B1FB4"/>
    <w:rsid w:val="006B3790"/>
    <w:rsid w:val="006C08BE"/>
    <w:rsid w:val="006C2623"/>
    <w:rsid w:val="006C2812"/>
    <w:rsid w:val="006C47AF"/>
    <w:rsid w:val="006D1694"/>
    <w:rsid w:val="006D5333"/>
    <w:rsid w:val="006D71A8"/>
    <w:rsid w:val="006E1A47"/>
    <w:rsid w:val="006E31A3"/>
    <w:rsid w:val="006E5674"/>
    <w:rsid w:val="006E5BC4"/>
    <w:rsid w:val="006F3867"/>
    <w:rsid w:val="006F76CB"/>
    <w:rsid w:val="00705893"/>
    <w:rsid w:val="00711E88"/>
    <w:rsid w:val="00713B5F"/>
    <w:rsid w:val="00724D8D"/>
    <w:rsid w:val="007437BA"/>
    <w:rsid w:val="00745730"/>
    <w:rsid w:val="007463D4"/>
    <w:rsid w:val="00751BDC"/>
    <w:rsid w:val="00761BD6"/>
    <w:rsid w:val="007807F6"/>
    <w:rsid w:val="0078177D"/>
    <w:rsid w:val="0078366F"/>
    <w:rsid w:val="0078480F"/>
    <w:rsid w:val="007907EE"/>
    <w:rsid w:val="00794F81"/>
    <w:rsid w:val="00795888"/>
    <w:rsid w:val="007A2E5E"/>
    <w:rsid w:val="007A4F1B"/>
    <w:rsid w:val="007B05ED"/>
    <w:rsid w:val="007B7412"/>
    <w:rsid w:val="007C55E1"/>
    <w:rsid w:val="007D0B77"/>
    <w:rsid w:val="007D3033"/>
    <w:rsid w:val="007D5C14"/>
    <w:rsid w:val="007D7DC3"/>
    <w:rsid w:val="007E477A"/>
    <w:rsid w:val="007E5BEA"/>
    <w:rsid w:val="007E62BA"/>
    <w:rsid w:val="007E7B33"/>
    <w:rsid w:val="007F013F"/>
    <w:rsid w:val="007F0481"/>
    <w:rsid w:val="007F1865"/>
    <w:rsid w:val="007F48B3"/>
    <w:rsid w:val="00800778"/>
    <w:rsid w:val="00803FBD"/>
    <w:rsid w:val="00804B94"/>
    <w:rsid w:val="00807E94"/>
    <w:rsid w:val="00807F38"/>
    <w:rsid w:val="00811741"/>
    <w:rsid w:val="00826E88"/>
    <w:rsid w:val="008378CA"/>
    <w:rsid w:val="0084102D"/>
    <w:rsid w:val="00841843"/>
    <w:rsid w:val="00842D0C"/>
    <w:rsid w:val="00844022"/>
    <w:rsid w:val="0084478D"/>
    <w:rsid w:val="00845E68"/>
    <w:rsid w:val="00864A6D"/>
    <w:rsid w:val="00880CAA"/>
    <w:rsid w:val="00887CF9"/>
    <w:rsid w:val="008910F0"/>
    <w:rsid w:val="00897055"/>
    <w:rsid w:val="008A4AE6"/>
    <w:rsid w:val="008A729F"/>
    <w:rsid w:val="008B7F4F"/>
    <w:rsid w:val="008C11DB"/>
    <w:rsid w:val="008D0EB3"/>
    <w:rsid w:val="008D12D1"/>
    <w:rsid w:val="008D2C41"/>
    <w:rsid w:val="008D51EF"/>
    <w:rsid w:val="008D5266"/>
    <w:rsid w:val="008E26FC"/>
    <w:rsid w:val="008E2831"/>
    <w:rsid w:val="008F0670"/>
    <w:rsid w:val="008F5A7C"/>
    <w:rsid w:val="00900792"/>
    <w:rsid w:val="00900A9B"/>
    <w:rsid w:val="00902696"/>
    <w:rsid w:val="00910617"/>
    <w:rsid w:val="00920D6C"/>
    <w:rsid w:val="00920DFD"/>
    <w:rsid w:val="00921E31"/>
    <w:rsid w:val="009274DD"/>
    <w:rsid w:val="009349AD"/>
    <w:rsid w:val="00934C00"/>
    <w:rsid w:val="009370D4"/>
    <w:rsid w:val="00940DA7"/>
    <w:rsid w:val="00946317"/>
    <w:rsid w:val="0095320A"/>
    <w:rsid w:val="0099154B"/>
    <w:rsid w:val="00997CD2"/>
    <w:rsid w:val="009A1AEB"/>
    <w:rsid w:val="009A5479"/>
    <w:rsid w:val="009C3109"/>
    <w:rsid w:val="009C3260"/>
    <w:rsid w:val="009C592D"/>
    <w:rsid w:val="009D179F"/>
    <w:rsid w:val="009F1DDF"/>
    <w:rsid w:val="009F2228"/>
    <w:rsid w:val="009F4B13"/>
    <w:rsid w:val="00A06268"/>
    <w:rsid w:val="00A11088"/>
    <w:rsid w:val="00A155A6"/>
    <w:rsid w:val="00A15632"/>
    <w:rsid w:val="00A1746D"/>
    <w:rsid w:val="00A23FF7"/>
    <w:rsid w:val="00A32B79"/>
    <w:rsid w:val="00A36E29"/>
    <w:rsid w:val="00A453B6"/>
    <w:rsid w:val="00A50E6E"/>
    <w:rsid w:val="00A51370"/>
    <w:rsid w:val="00A513AC"/>
    <w:rsid w:val="00A516B8"/>
    <w:rsid w:val="00A53A2E"/>
    <w:rsid w:val="00A64EC9"/>
    <w:rsid w:val="00A71923"/>
    <w:rsid w:val="00A77C3D"/>
    <w:rsid w:val="00A81D2E"/>
    <w:rsid w:val="00A8633D"/>
    <w:rsid w:val="00A91845"/>
    <w:rsid w:val="00A944D6"/>
    <w:rsid w:val="00AA0E56"/>
    <w:rsid w:val="00AA68FB"/>
    <w:rsid w:val="00AB7153"/>
    <w:rsid w:val="00AC777C"/>
    <w:rsid w:val="00AD0A6D"/>
    <w:rsid w:val="00AE0F68"/>
    <w:rsid w:val="00AE0F7F"/>
    <w:rsid w:val="00AE34C5"/>
    <w:rsid w:val="00AE3ABE"/>
    <w:rsid w:val="00AF563F"/>
    <w:rsid w:val="00AF5AA1"/>
    <w:rsid w:val="00AF711C"/>
    <w:rsid w:val="00B00340"/>
    <w:rsid w:val="00B01F7D"/>
    <w:rsid w:val="00B04583"/>
    <w:rsid w:val="00B07759"/>
    <w:rsid w:val="00B11F02"/>
    <w:rsid w:val="00B17612"/>
    <w:rsid w:val="00B41B7E"/>
    <w:rsid w:val="00B53367"/>
    <w:rsid w:val="00B61C68"/>
    <w:rsid w:val="00B64D6F"/>
    <w:rsid w:val="00B65A51"/>
    <w:rsid w:val="00B856C8"/>
    <w:rsid w:val="00B877E1"/>
    <w:rsid w:val="00B9338A"/>
    <w:rsid w:val="00B93AF1"/>
    <w:rsid w:val="00B97D20"/>
    <w:rsid w:val="00BA0977"/>
    <w:rsid w:val="00BC2738"/>
    <w:rsid w:val="00BC46E9"/>
    <w:rsid w:val="00BD40FF"/>
    <w:rsid w:val="00BE002C"/>
    <w:rsid w:val="00BE51B4"/>
    <w:rsid w:val="00BF122F"/>
    <w:rsid w:val="00BF3C41"/>
    <w:rsid w:val="00C06926"/>
    <w:rsid w:val="00C10BBD"/>
    <w:rsid w:val="00C21130"/>
    <w:rsid w:val="00C22CAD"/>
    <w:rsid w:val="00C24A66"/>
    <w:rsid w:val="00C254DF"/>
    <w:rsid w:val="00C2757E"/>
    <w:rsid w:val="00C35D34"/>
    <w:rsid w:val="00C40CBA"/>
    <w:rsid w:val="00C413C9"/>
    <w:rsid w:val="00C42528"/>
    <w:rsid w:val="00C45FB3"/>
    <w:rsid w:val="00C51241"/>
    <w:rsid w:val="00C52767"/>
    <w:rsid w:val="00C53B3B"/>
    <w:rsid w:val="00C5547F"/>
    <w:rsid w:val="00C573BB"/>
    <w:rsid w:val="00C6099C"/>
    <w:rsid w:val="00C61B76"/>
    <w:rsid w:val="00C637F1"/>
    <w:rsid w:val="00C6386E"/>
    <w:rsid w:val="00C65384"/>
    <w:rsid w:val="00C6765B"/>
    <w:rsid w:val="00C715DC"/>
    <w:rsid w:val="00C73C55"/>
    <w:rsid w:val="00C90422"/>
    <w:rsid w:val="00C908FD"/>
    <w:rsid w:val="00C93510"/>
    <w:rsid w:val="00CA225B"/>
    <w:rsid w:val="00CA6BC5"/>
    <w:rsid w:val="00CB04D8"/>
    <w:rsid w:val="00CC004D"/>
    <w:rsid w:val="00CD28CC"/>
    <w:rsid w:val="00CD43CC"/>
    <w:rsid w:val="00CE3AF8"/>
    <w:rsid w:val="00D0177B"/>
    <w:rsid w:val="00D10E7C"/>
    <w:rsid w:val="00D2492D"/>
    <w:rsid w:val="00D269D4"/>
    <w:rsid w:val="00D315B5"/>
    <w:rsid w:val="00D46979"/>
    <w:rsid w:val="00D50457"/>
    <w:rsid w:val="00D563A1"/>
    <w:rsid w:val="00D640F4"/>
    <w:rsid w:val="00D75849"/>
    <w:rsid w:val="00D86299"/>
    <w:rsid w:val="00D96E17"/>
    <w:rsid w:val="00DA0272"/>
    <w:rsid w:val="00DA1757"/>
    <w:rsid w:val="00DA2255"/>
    <w:rsid w:val="00DA4DBB"/>
    <w:rsid w:val="00DA53B6"/>
    <w:rsid w:val="00DA56B6"/>
    <w:rsid w:val="00DB0465"/>
    <w:rsid w:val="00DB08D6"/>
    <w:rsid w:val="00DB57D7"/>
    <w:rsid w:val="00DC3688"/>
    <w:rsid w:val="00DD327B"/>
    <w:rsid w:val="00DD6EDA"/>
    <w:rsid w:val="00DF4D58"/>
    <w:rsid w:val="00DF593B"/>
    <w:rsid w:val="00E0338F"/>
    <w:rsid w:val="00E06FF8"/>
    <w:rsid w:val="00E15634"/>
    <w:rsid w:val="00E3551A"/>
    <w:rsid w:val="00E54E93"/>
    <w:rsid w:val="00E6420F"/>
    <w:rsid w:val="00E65922"/>
    <w:rsid w:val="00E71B22"/>
    <w:rsid w:val="00E73D93"/>
    <w:rsid w:val="00E837E6"/>
    <w:rsid w:val="00E900B5"/>
    <w:rsid w:val="00E92ACE"/>
    <w:rsid w:val="00E96EA1"/>
    <w:rsid w:val="00EB0681"/>
    <w:rsid w:val="00EB1A02"/>
    <w:rsid w:val="00EB796C"/>
    <w:rsid w:val="00EC1113"/>
    <w:rsid w:val="00EC3EBF"/>
    <w:rsid w:val="00ED097D"/>
    <w:rsid w:val="00ED2464"/>
    <w:rsid w:val="00ED2485"/>
    <w:rsid w:val="00ED56F4"/>
    <w:rsid w:val="00ED5707"/>
    <w:rsid w:val="00ED726E"/>
    <w:rsid w:val="00EE2228"/>
    <w:rsid w:val="00EE49E7"/>
    <w:rsid w:val="00EE6FAE"/>
    <w:rsid w:val="00EF65F9"/>
    <w:rsid w:val="00EF7EC4"/>
    <w:rsid w:val="00F01872"/>
    <w:rsid w:val="00F01F57"/>
    <w:rsid w:val="00F070EE"/>
    <w:rsid w:val="00F2049C"/>
    <w:rsid w:val="00F20679"/>
    <w:rsid w:val="00F23FD9"/>
    <w:rsid w:val="00F43339"/>
    <w:rsid w:val="00F43AA1"/>
    <w:rsid w:val="00F67CB4"/>
    <w:rsid w:val="00F67DF3"/>
    <w:rsid w:val="00F7097D"/>
    <w:rsid w:val="00F72EB4"/>
    <w:rsid w:val="00F80AF0"/>
    <w:rsid w:val="00F819A4"/>
    <w:rsid w:val="00F92226"/>
    <w:rsid w:val="00F938AA"/>
    <w:rsid w:val="00FA13B3"/>
    <w:rsid w:val="00FA18DB"/>
    <w:rsid w:val="00FA3385"/>
    <w:rsid w:val="00FA4E3D"/>
    <w:rsid w:val="00FA693B"/>
    <w:rsid w:val="00FB0339"/>
    <w:rsid w:val="00FB0632"/>
    <w:rsid w:val="00FC0F5D"/>
    <w:rsid w:val="00FC226D"/>
    <w:rsid w:val="00FC47EB"/>
    <w:rsid w:val="00FC5244"/>
    <w:rsid w:val="00FC62E3"/>
    <w:rsid w:val="00FD38CA"/>
    <w:rsid w:val="00FD4BAF"/>
    <w:rsid w:val="00FD557D"/>
    <w:rsid w:val="00FD6255"/>
    <w:rsid w:val="00FD7A12"/>
    <w:rsid w:val="00FE5515"/>
    <w:rsid w:val="00FE58A9"/>
    <w:rsid w:val="00FE645A"/>
    <w:rsid w:val="00FF1622"/>
    <w:rsid w:val="00FF4D07"/>
    <w:rsid w:val="00FF5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11</Pages>
  <Words>4590</Words>
  <Characters>26163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607</cp:revision>
  <cp:lastPrinted>2019-11-21T04:13:00Z</cp:lastPrinted>
  <dcterms:created xsi:type="dcterms:W3CDTF">2019-09-18T07:37:00Z</dcterms:created>
  <dcterms:modified xsi:type="dcterms:W3CDTF">2021-07-08T00:10:00Z</dcterms:modified>
</cp:coreProperties>
</file>