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D373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20 марта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983A63">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983A63">
        <w:rPr>
          <w:rFonts w:ascii="Times New Roman" w:eastAsia="Times New Roman" w:hAnsi="Times New Roman" w:cs="Times New Roman"/>
          <w:color w:val="000000"/>
          <w:sz w:val="24"/>
          <w:szCs w:val="24"/>
          <w:lang w:eastAsia="ru-RU"/>
        </w:rPr>
        <w:t xml:space="preserve"> </w:t>
      </w:r>
      <w:r w:rsidR="000C679B">
        <w:rPr>
          <w:rFonts w:ascii="Times New Roman" w:eastAsia="Times New Roman" w:hAnsi="Times New Roman" w:cs="Times New Roman"/>
          <w:color w:val="000000"/>
          <w:sz w:val="24"/>
          <w:szCs w:val="24"/>
          <w:lang w:eastAsia="ru-RU"/>
        </w:rPr>
        <w:t>1</w:t>
      </w:r>
      <w:r w:rsidR="00A34581">
        <w:rPr>
          <w:rFonts w:ascii="Times New Roman" w:eastAsia="Times New Roman" w:hAnsi="Times New Roman" w:cs="Times New Roman"/>
          <w:color w:val="000000"/>
          <w:sz w:val="24"/>
          <w:szCs w:val="24"/>
          <w:lang w:eastAsia="ru-RU"/>
        </w:rPr>
        <w:t xml:space="preserve">8 марта </w:t>
      </w:r>
      <w:r w:rsidR="00E63736">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3</w:t>
      </w:r>
      <w:r w:rsidR="00E976FF" w:rsidRPr="00E976FF">
        <w:rPr>
          <w:rFonts w:ascii="Times New Roman" w:eastAsia="Times New Roman" w:hAnsi="Times New Roman" w:cs="Times New Roman"/>
          <w:b/>
          <w:color w:val="000000"/>
          <w:sz w:val="24"/>
          <w:szCs w:val="24"/>
          <w:lang w:eastAsia="ru-RU"/>
        </w:rPr>
        <w:t xml:space="preserve"> марта</w:t>
      </w:r>
      <w:r w:rsidR="00985E0E" w:rsidRPr="00985E0E">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3</w:t>
      </w:r>
      <w:r w:rsidR="00E976FF" w:rsidRPr="00E976FF">
        <w:rPr>
          <w:rFonts w:ascii="Times New Roman" w:eastAsia="Times New Roman" w:hAnsi="Times New Roman" w:cs="Times New Roman"/>
          <w:b/>
          <w:color w:val="000000"/>
          <w:sz w:val="24"/>
          <w:szCs w:val="24"/>
          <w:lang w:eastAsia="ru-RU"/>
        </w:rPr>
        <w:t xml:space="preserve"> апреля</w:t>
      </w:r>
      <w:r w:rsidR="00E976FF">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E976FF" w:rsidRPr="00E976FF">
        <w:rPr>
          <w:rFonts w:ascii="Times New Roman" w:eastAsia="Times New Roman" w:hAnsi="Times New Roman" w:cs="Times New Roman"/>
          <w:b/>
          <w:color w:val="000000"/>
          <w:sz w:val="24"/>
          <w:szCs w:val="24"/>
          <w:lang w:eastAsia="ru-RU"/>
        </w:rPr>
        <w:t>2</w:t>
      </w:r>
      <w:r w:rsidR="006C1517">
        <w:rPr>
          <w:rFonts w:ascii="Times New Roman" w:eastAsia="Times New Roman" w:hAnsi="Times New Roman" w:cs="Times New Roman"/>
          <w:b/>
          <w:color w:val="000000"/>
          <w:sz w:val="24"/>
          <w:szCs w:val="24"/>
          <w:lang w:eastAsia="ru-RU"/>
        </w:rPr>
        <w:t>7</w:t>
      </w:r>
      <w:r w:rsidR="00570066" w:rsidRPr="00570066">
        <w:rPr>
          <w:rFonts w:ascii="Times New Roman" w:eastAsia="Times New Roman" w:hAnsi="Times New Roman" w:cs="Times New Roman"/>
          <w:b/>
          <w:color w:val="000000"/>
          <w:sz w:val="24"/>
          <w:szCs w:val="24"/>
          <w:lang w:eastAsia="ru-RU"/>
        </w:rPr>
        <w:t xml:space="preserve"> апреля</w:t>
      </w:r>
      <w:r w:rsidR="0057006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AD3FC2">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6C1517" w:rsidRPr="006C1517">
        <w:rPr>
          <w:rFonts w:ascii="Times New Roman" w:eastAsia="Times New Roman" w:hAnsi="Times New Roman" w:cs="Times New Roman"/>
          <w:b/>
          <w:color w:val="000000"/>
          <w:sz w:val="24"/>
          <w:szCs w:val="24"/>
          <w:lang w:eastAsia="ru-RU"/>
        </w:rPr>
        <w:t>29</w:t>
      </w:r>
      <w:r w:rsidR="00E976FF" w:rsidRPr="006C1517">
        <w:rPr>
          <w:rFonts w:ascii="Times New Roman" w:eastAsia="Times New Roman" w:hAnsi="Times New Roman" w:cs="Times New Roman"/>
          <w:b/>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апреля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8B5C85">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6A410D">
        <w:rPr>
          <w:rFonts w:ascii="Times New Roman" w:eastAsia="Times New Roman" w:hAnsi="Times New Roman" w:cs="Times New Roman"/>
          <w:color w:val="000000"/>
          <w:sz w:val="24"/>
          <w:szCs w:val="24"/>
          <w:u w:val="single"/>
          <w:lang w:eastAsia="ru-RU"/>
        </w:rPr>
        <w:t>21.11.</w:t>
      </w:r>
      <w:r w:rsidR="002B0AD0">
        <w:rPr>
          <w:rFonts w:ascii="Times New Roman" w:eastAsia="Times New Roman" w:hAnsi="Times New Roman" w:cs="Times New Roman"/>
          <w:color w:val="000000"/>
          <w:sz w:val="24"/>
          <w:szCs w:val="24"/>
          <w:u w:val="single"/>
          <w:lang w:eastAsia="ru-RU"/>
        </w:rPr>
        <w:t>201</w:t>
      </w:r>
      <w:r w:rsidR="00621F56">
        <w:rPr>
          <w:rFonts w:ascii="Times New Roman" w:eastAsia="Times New Roman" w:hAnsi="Times New Roman" w:cs="Times New Roman"/>
          <w:color w:val="000000"/>
          <w:sz w:val="24"/>
          <w:szCs w:val="24"/>
          <w:u w:val="single"/>
          <w:lang w:eastAsia="ru-RU"/>
        </w:rPr>
        <w:t>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E4887" w:rsidRPr="007E4887" w:rsidRDefault="00352318" w:rsidP="00073218">
      <w:pPr>
        <w:widowControl w:val="0"/>
        <w:suppressAutoHyphens/>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частично удовлетворительное/ частично 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7E4887">
        <w:rPr>
          <w:rFonts w:ascii="Times New Roman" w:eastAsia="Times New Roman" w:hAnsi="Times New Roman" w:cs="Times New Roman"/>
          <w:color w:val="000000"/>
          <w:sz w:val="24"/>
          <w:szCs w:val="24"/>
          <w:lang w:eastAsia="ru-RU"/>
        </w:rPr>
        <w:t>з</w:t>
      </w:r>
      <w:r w:rsidR="007E4887" w:rsidRPr="007E4887">
        <w:rPr>
          <w:rFonts w:ascii="Times New Roman" w:hAnsi="Times New Roman" w:cs="Times New Roman"/>
          <w:sz w:val="24"/>
          <w:szCs w:val="24"/>
        </w:rPr>
        <w:t>дание 3-х этажное, фундамент – железобетонный, состояние удовлетворительное; стены – кирпичные, частично состояние удовлетворительное, частично неудовлетворительное; перекрытия – железобетонные; крыша</w:t>
      </w:r>
      <w:bookmarkStart w:id="0" w:name="_GoBack"/>
      <w:bookmarkEnd w:id="0"/>
      <w:r w:rsidR="007E4887" w:rsidRPr="007E4887">
        <w:rPr>
          <w:rFonts w:ascii="Times New Roman" w:hAnsi="Times New Roman" w:cs="Times New Roman"/>
          <w:sz w:val="24"/>
          <w:szCs w:val="24"/>
        </w:rPr>
        <w:t xml:space="preserve"> – шиферная, состояние неудовлетворительное; окна – двойные створные, частичное отсутствие остекления, </w:t>
      </w:r>
      <w:proofErr w:type="spellStart"/>
      <w:r w:rsidR="007E4887" w:rsidRPr="007E4887">
        <w:rPr>
          <w:rFonts w:ascii="Times New Roman" w:hAnsi="Times New Roman" w:cs="Times New Roman"/>
          <w:sz w:val="24"/>
          <w:szCs w:val="24"/>
        </w:rPr>
        <w:t>рассыхание</w:t>
      </w:r>
      <w:proofErr w:type="spellEnd"/>
      <w:r w:rsidR="007E4887" w:rsidRPr="007E4887">
        <w:rPr>
          <w:rFonts w:ascii="Times New Roman" w:hAnsi="Times New Roman" w:cs="Times New Roman"/>
          <w:sz w:val="24"/>
          <w:szCs w:val="24"/>
        </w:rPr>
        <w:t xml:space="preserve"> и коробление откосов, состояние неудовлетворительное; двери – отсутствуют; полы – бетонные, дощатые – выбоины, трещины, состояние неудовлетворительное;</w:t>
      </w:r>
      <w:proofErr w:type="gramEnd"/>
      <w:r w:rsidR="007E4887" w:rsidRPr="007E4887">
        <w:rPr>
          <w:rFonts w:ascii="Times New Roman" w:hAnsi="Times New Roman" w:cs="Times New Roman"/>
          <w:sz w:val="24"/>
          <w:szCs w:val="24"/>
        </w:rPr>
        <w:t xml:space="preserve"> </w:t>
      </w:r>
      <w:proofErr w:type="gramStart"/>
      <w:r w:rsidR="007E4887" w:rsidRPr="007E4887">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E4887">
        <w:rPr>
          <w:rFonts w:ascii="Times New Roman" w:eastAsia="Times New Roman" w:hAnsi="Times New Roman" w:cs="Times New Roman"/>
          <w:b/>
          <w:color w:val="000000"/>
          <w:sz w:val="24"/>
          <w:szCs w:val="24"/>
          <w:lang w:eastAsia="ru-RU"/>
        </w:rPr>
        <w:t>2 079 000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два миллиона семьдесят девять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E4887">
        <w:rPr>
          <w:rFonts w:ascii="Times New Roman" w:eastAsia="Times New Roman" w:hAnsi="Times New Roman" w:cs="Times New Roman"/>
          <w:color w:val="000000"/>
          <w:sz w:val="24"/>
          <w:szCs w:val="24"/>
          <w:lang w:eastAsia="ru-RU"/>
        </w:rPr>
        <w:t>1 677 000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один миллион шестьсот семьдесят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E4887">
        <w:rPr>
          <w:rFonts w:ascii="Times New Roman" w:eastAsia="Times New Roman" w:hAnsi="Times New Roman" w:cs="Times New Roman"/>
          <w:color w:val="000000"/>
          <w:sz w:val="24"/>
          <w:szCs w:val="24"/>
          <w:lang w:eastAsia="ru-RU"/>
        </w:rPr>
        <w:t>402 000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четыреста две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E4887">
        <w:rPr>
          <w:rFonts w:ascii="Times New Roman" w:eastAsia="Times New Roman" w:hAnsi="Times New Roman" w:cs="Times New Roman"/>
          <w:color w:val="000000"/>
          <w:sz w:val="24"/>
          <w:szCs w:val="24"/>
          <w:lang w:eastAsia="ru-RU"/>
        </w:rPr>
        <w:t>415 800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четыреста пятнадцать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75BDB">
        <w:rPr>
          <w:rFonts w:ascii="Times New Roman" w:eastAsia="Times New Roman" w:hAnsi="Times New Roman" w:cs="Times New Roman"/>
          <w:color w:val="000000"/>
          <w:sz w:val="24"/>
          <w:szCs w:val="24"/>
          <w:lang w:eastAsia="ru-RU"/>
        </w:rPr>
        <w:t>335 400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триста тридцать пять тысяч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за «Участок»: </w:t>
      </w:r>
      <w:r w:rsidR="00975BDB">
        <w:rPr>
          <w:rFonts w:ascii="Times New Roman" w:eastAsia="Times New Roman" w:hAnsi="Times New Roman" w:cs="Times New Roman"/>
          <w:color w:val="000000"/>
          <w:sz w:val="24"/>
          <w:szCs w:val="24"/>
          <w:lang w:eastAsia="ru-RU"/>
        </w:rPr>
        <w:t>80 400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восемьдесят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75BDB">
        <w:rPr>
          <w:rFonts w:ascii="Times New Roman" w:eastAsia="Times New Roman" w:hAnsi="Times New Roman" w:cs="Times New Roman"/>
          <w:color w:val="000000"/>
          <w:sz w:val="24"/>
          <w:szCs w:val="24"/>
          <w:lang w:eastAsia="ru-RU"/>
        </w:rPr>
        <w:t>103950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сто три тысячи девятьсот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F25B62">
        <w:rPr>
          <w:rFonts w:ascii="Times New Roman" w:hAnsi="Times New Roman" w:cs="Times New Roman"/>
          <w:sz w:val="24"/>
          <w:szCs w:val="24"/>
        </w:rPr>
        <w:t>415 800</w:t>
      </w:r>
      <w:r w:rsidR="00B81EF3" w:rsidRPr="00B81EF3">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течение 10 (десяти) дней</w:t>
      </w:r>
      <w:r w:rsidRPr="00B82062">
        <w:rPr>
          <w:rFonts w:ascii="Times New Roman" w:eastAsia="Times New Roman" w:hAnsi="Times New Roman" w:cs="Times New Roman"/>
          <w:b/>
          <w:color w:val="000000"/>
          <w:sz w:val="24"/>
          <w:szCs w:val="24"/>
          <w:lang w:eastAsia="ru-RU"/>
        </w:rPr>
        <w:t xml:space="preserve"> с момента </w:t>
      </w:r>
      <w:r w:rsidR="00F01F57" w:rsidRPr="00B82062">
        <w:rPr>
          <w:rFonts w:ascii="Times New Roman" w:eastAsia="Times New Roman" w:hAnsi="Times New Roman" w:cs="Times New Roman"/>
          <w:b/>
          <w:color w:val="000000"/>
          <w:sz w:val="24"/>
          <w:szCs w:val="24"/>
          <w:lang w:eastAsia="ru-RU"/>
        </w:rPr>
        <w:t>подписания до</w:t>
      </w:r>
      <w:r w:rsidRPr="00B82062">
        <w:rPr>
          <w:rFonts w:ascii="Times New Roman" w:eastAsia="Times New Roman" w:hAnsi="Times New Roman" w:cs="Times New Roman"/>
          <w:b/>
          <w:color w:val="000000"/>
          <w:sz w:val="24"/>
          <w:szCs w:val="24"/>
          <w:lang w:eastAsia="ru-RU"/>
        </w:rPr>
        <w:t>говора купли–продажи</w:t>
      </w:r>
      <w:r w:rsidRPr="00C22CAD">
        <w:rPr>
          <w:rFonts w:ascii="Times New Roman" w:eastAsia="Times New Roman" w:hAnsi="Times New Roman" w:cs="Times New Roman"/>
          <w:color w:val="000000"/>
          <w:sz w:val="24"/>
          <w:szCs w:val="24"/>
          <w:lang w:eastAsia="ru-RU"/>
        </w:rPr>
        <w:t xml:space="preserve">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 xml:space="preserve">течение 10 (десяти) </w:t>
      </w:r>
      <w:r w:rsidRPr="00B82062">
        <w:rPr>
          <w:rFonts w:ascii="Times New Roman" w:eastAsia="Times New Roman" w:hAnsi="Times New Roman" w:cs="Times New Roman"/>
          <w:b/>
          <w:color w:val="000000"/>
          <w:sz w:val="24"/>
          <w:szCs w:val="24"/>
          <w:lang w:eastAsia="ru-RU"/>
        </w:rPr>
        <w:t xml:space="preserve">дней с момента </w:t>
      </w:r>
      <w:r w:rsidR="00E96EA1" w:rsidRPr="00B82062">
        <w:rPr>
          <w:rFonts w:ascii="Times New Roman" w:eastAsia="Times New Roman" w:hAnsi="Times New Roman" w:cs="Times New Roman"/>
          <w:b/>
          <w:color w:val="000000"/>
          <w:sz w:val="24"/>
          <w:szCs w:val="24"/>
          <w:lang w:eastAsia="ru-RU"/>
        </w:rPr>
        <w:t xml:space="preserve">подписания </w:t>
      </w:r>
      <w:r w:rsidRPr="00B82062">
        <w:rPr>
          <w:rFonts w:ascii="Times New Roman" w:eastAsia="Times New Roman" w:hAnsi="Times New Roman" w:cs="Times New Roman"/>
          <w:b/>
          <w:color w:val="000000"/>
          <w:sz w:val="24"/>
          <w:szCs w:val="24"/>
          <w:lang w:eastAsia="ru-RU"/>
        </w:rPr>
        <w:t>договора купли–продажи Имущества</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A67A52" w:rsidRDefault="00A67A52"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A67A52" w:rsidRDefault="00A67A52"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218"/>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01E6"/>
    <w:rsid w:val="00371B60"/>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6021D"/>
    <w:rsid w:val="00887CF9"/>
    <w:rsid w:val="008A729F"/>
    <w:rsid w:val="008B5C85"/>
    <w:rsid w:val="008D12D1"/>
    <w:rsid w:val="008D2C41"/>
    <w:rsid w:val="008D5266"/>
    <w:rsid w:val="008D6AF9"/>
    <w:rsid w:val="008E26FC"/>
    <w:rsid w:val="008F0670"/>
    <w:rsid w:val="008F3E09"/>
    <w:rsid w:val="008F6724"/>
    <w:rsid w:val="008F7DA8"/>
    <w:rsid w:val="00907A04"/>
    <w:rsid w:val="00910617"/>
    <w:rsid w:val="0091285F"/>
    <w:rsid w:val="00920DFD"/>
    <w:rsid w:val="00921D6A"/>
    <w:rsid w:val="009349AD"/>
    <w:rsid w:val="00934C00"/>
    <w:rsid w:val="009370D4"/>
    <w:rsid w:val="00975BDB"/>
    <w:rsid w:val="00983A63"/>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814</TotalTime>
  <Pages>11</Pages>
  <Words>4536</Words>
  <Characters>25858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609</cp:revision>
  <cp:lastPrinted>2019-11-06T04:31:00Z</cp:lastPrinted>
  <dcterms:created xsi:type="dcterms:W3CDTF">2019-09-18T07:37:00Z</dcterms:created>
  <dcterms:modified xsi:type="dcterms:W3CDTF">2020-03-19T07:33:00Z</dcterms:modified>
</cp:coreProperties>
</file>