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49" w:rsidRPr="004800AB" w:rsidRDefault="00EE6649" w:rsidP="00EE6649">
      <w:pPr>
        <w:widowControl w:val="0"/>
        <w:suppressAutoHyphens/>
        <w:jc w:val="center"/>
        <w:rPr>
          <w:sz w:val="28"/>
          <w:szCs w:val="28"/>
        </w:rPr>
      </w:pPr>
      <w:r w:rsidRPr="004800AB">
        <w:rPr>
          <w:sz w:val="28"/>
          <w:szCs w:val="28"/>
        </w:rPr>
        <w:t>ИЗВЕЩЕНИЕ</w:t>
      </w:r>
    </w:p>
    <w:p w:rsidR="0017417A" w:rsidRPr="004800AB" w:rsidRDefault="0017417A" w:rsidP="00400462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400462" w:rsidRPr="004800AB" w:rsidRDefault="00400462" w:rsidP="00400462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4800AB">
        <w:rPr>
          <w:sz w:val="28"/>
          <w:szCs w:val="28"/>
        </w:rPr>
        <w:t>17.09.2019</w:t>
      </w:r>
    </w:p>
    <w:p w:rsidR="00EE6649" w:rsidRPr="004800AB" w:rsidRDefault="00EE6649" w:rsidP="00A42B9D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EE6649" w:rsidRPr="004800AB" w:rsidRDefault="00EE6649" w:rsidP="00A42B9D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A42B9D" w:rsidRPr="004800AB" w:rsidRDefault="00EE6649" w:rsidP="00A42B9D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4800AB">
        <w:rPr>
          <w:sz w:val="28"/>
          <w:szCs w:val="28"/>
        </w:rPr>
        <w:t>На основании распоряжения от 17.09.2019</w:t>
      </w:r>
      <w:r w:rsidR="0042472B" w:rsidRPr="004800AB">
        <w:rPr>
          <w:sz w:val="28"/>
          <w:szCs w:val="28"/>
        </w:rPr>
        <w:t xml:space="preserve"> № </w:t>
      </w:r>
      <w:r w:rsidR="00FD3EA9">
        <w:rPr>
          <w:sz w:val="28"/>
          <w:szCs w:val="28"/>
        </w:rPr>
        <w:t>375</w:t>
      </w:r>
      <w:bookmarkStart w:id="0" w:name="_GoBack"/>
      <w:bookmarkEnd w:id="0"/>
      <w:r w:rsidRPr="004800AB">
        <w:rPr>
          <w:sz w:val="28"/>
          <w:szCs w:val="28"/>
        </w:rPr>
        <w:t xml:space="preserve">, МКУ «Комитет имущественных отношений Администрации г. Белогорск» </w:t>
      </w:r>
      <w:r w:rsidR="000F7C54" w:rsidRPr="004800AB">
        <w:rPr>
          <w:sz w:val="28"/>
          <w:szCs w:val="28"/>
        </w:rPr>
        <w:t xml:space="preserve">сообщает о </w:t>
      </w:r>
      <w:r w:rsidRPr="004800AB">
        <w:rPr>
          <w:sz w:val="28"/>
          <w:szCs w:val="28"/>
        </w:rPr>
        <w:t>вн</w:t>
      </w:r>
      <w:r w:rsidR="000F7C54" w:rsidRPr="004800AB">
        <w:rPr>
          <w:sz w:val="28"/>
          <w:szCs w:val="28"/>
        </w:rPr>
        <w:t>есении</w:t>
      </w:r>
      <w:r w:rsidR="00A42B9D" w:rsidRPr="004800AB">
        <w:rPr>
          <w:sz w:val="28"/>
          <w:szCs w:val="28"/>
        </w:rPr>
        <w:t xml:space="preserve"> изменения в извещение, аукционную документацию от 21.08.2019, о проведен</w:t>
      </w:r>
      <w:proofErr w:type="gramStart"/>
      <w:r w:rsidR="00A42B9D" w:rsidRPr="004800AB">
        <w:rPr>
          <w:sz w:val="28"/>
          <w:szCs w:val="28"/>
        </w:rPr>
        <w:t>ии ау</w:t>
      </w:r>
      <w:proofErr w:type="gramEnd"/>
      <w:r w:rsidR="00A42B9D" w:rsidRPr="004800AB">
        <w:rPr>
          <w:sz w:val="28"/>
          <w:szCs w:val="28"/>
        </w:rPr>
        <w:t>кциона на право заключения договора на установку и эксплуатацию рекламной конструкции на земельном участке по адресу: Амурская область, г. Белогорск, ул. Фрунзе, 700 м от пересечения с</w:t>
      </w:r>
      <w:r w:rsidRPr="004800AB">
        <w:rPr>
          <w:sz w:val="28"/>
          <w:szCs w:val="28"/>
        </w:rPr>
        <w:t xml:space="preserve"> </w:t>
      </w:r>
      <w:r w:rsidR="00A42B9D" w:rsidRPr="004800AB">
        <w:rPr>
          <w:sz w:val="28"/>
          <w:szCs w:val="28"/>
        </w:rPr>
        <w:t>ул. Первомайская:</w:t>
      </w:r>
    </w:p>
    <w:p w:rsidR="004800AB" w:rsidRPr="004800AB" w:rsidRDefault="004800AB" w:rsidP="004800A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800AB">
        <w:rPr>
          <w:sz w:val="28"/>
          <w:szCs w:val="28"/>
        </w:rPr>
        <w:t>Пункт 3.1. извещения изложить в новой редакции:</w:t>
      </w:r>
    </w:p>
    <w:p w:rsidR="004800AB" w:rsidRPr="004800AB" w:rsidRDefault="004800AB" w:rsidP="004800AB">
      <w:pPr>
        <w:ind w:firstLine="709"/>
        <w:jc w:val="both"/>
        <w:rPr>
          <w:sz w:val="28"/>
          <w:szCs w:val="28"/>
        </w:rPr>
      </w:pPr>
      <w:proofErr w:type="gramStart"/>
      <w:r w:rsidRPr="004800AB">
        <w:rPr>
          <w:sz w:val="28"/>
          <w:szCs w:val="28"/>
        </w:rPr>
        <w:t xml:space="preserve">«Муниципальное казенное учреждение «Комитет имущественных отношений Администрации города Белогорск», далее МКУ «КИО г. Белогорск», начиная с даты размещения на официальном сайте в сети «Интернет» </w:t>
      </w:r>
      <w:proofErr w:type="spellStart"/>
      <w:r w:rsidRPr="004800AB">
        <w:rPr>
          <w:sz w:val="28"/>
          <w:szCs w:val="28"/>
          <w:lang w:val="en-US"/>
        </w:rPr>
        <w:t>torgi</w:t>
      </w:r>
      <w:proofErr w:type="spellEnd"/>
      <w:r w:rsidRPr="004800AB">
        <w:rPr>
          <w:sz w:val="28"/>
          <w:szCs w:val="28"/>
        </w:rPr>
        <w:t>.</w:t>
      </w:r>
      <w:proofErr w:type="spellStart"/>
      <w:r w:rsidRPr="004800AB">
        <w:rPr>
          <w:sz w:val="28"/>
          <w:szCs w:val="28"/>
          <w:lang w:val="en-US"/>
        </w:rPr>
        <w:t>gov</w:t>
      </w:r>
      <w:proofErr w:type="spellEnd"/>
      <w:r w:rsidRPr="004800AB">
        <w:rPr>
          <w:sz w:val="28"/>
          <w:szCs w:val="28"/>
        </w:rPr>
        <w:t>.</w:t>
      </w:r>
      <w:proofErr w:type="spellStart"/>
      <w:r w:rsidRPr="004800AB">
        <w:rPr>
          <w:sz w:val="28"/>
          <w:szCs w:val="28"/>
          <w:lang w:val="en-US"/>
        </w:rPr>
        <w:t>ru</w:t>
      </w:r>
      <w:proofErr w:type="spellEnd"/>
      <w:r w:rsidRPr="004800AB">
        <w:rPr>
          <w:sz w:val="28"/>
          <w:szCs w:val="28"/>
        </w:rPr>
        <w:t xml:space="preserve">, а также на официальном сайте муниципального образования города Белогорск </w:t>
      </w:r>
      <w:proofErr w:type="spellStart"/>
      <w:r w:rsidRPr="004800AB">
        <w:rPr>
          <w:sz w:val="28"/>
          <w:szCs w:val="28"/>
          <w:lang w:val="en-US"/>
        </w:rPr>
        <w:t>belogorck</w:t>
      </w:r>
      <w:proofErr w:type="spellEnd"/>
      <w:r w:rsidRPr="004800AB">
        <w:rPr>
          <w:sz w:val="28"/>
          <w:szCs w:val="28"/>
        </w:rPr>
        <w:t>.</w:t>
      </w:r>
      <w:proofErr w:type="spellStart"/>
      <w:r w:rsidRPr="004800AB">
        <w:rPr>
          <w:sz w:val="28"/>
          <w:szCs w:val="28"/>
          <w:lang w:val="en-US"/>
        </w:rPr>
        <w:t>ru</w:t>
      </w:r>
      <w:proofErr w:type="spellEnd"/>
      <w:r w:rsidRPr="004800AB">
        <w:rPr>
          <w:sz w:val="28"/>
          <w:szCs w:val="28"/>
        </w:rPr>
        <w:t xml:space="preserve"> извещения и аукционной документации в соответствии с действующим законодательством, до даты окончания срока подачи  заявок на участие в аукционе, на основании заявления</w:t>
      </w:r>
      <w:proofErr w:type="gramEnd"/>
      <w:r w:rsidRPr="004800AB">
        <w:rPr>
          <w:sz w:val="28"/>
          <w:szCs w:val="28"/>
        </w:rPr>
        <w:t xml:space="preserve"> любого заинтересованного лица, поданного в письменной форме (в том числе в форме электронного документа) в течение двух рабочих дней со дня получения соответствующего заявления предоставляет такому лицу </w:t>
      </w:r>
      <w:proofErr w:type="gramStart"/>
      <w:r w:rsidRPr="004800AB">
        <w:rPr>
          <w:sz w:val="28"/>
          <w:szCs w:val="28"/>
        </w:rPr>
        <w:t>аукционную</w:t>
      </w:r>
      <w:proofErr w:type="gramEnd"/>
      <w:r w:rsidRPr="004800AB">
        <w:rPr>
          <w:sz w:val="28"/>
          <w:szCs w:val="28"/>
        </w:rPr>
        <w:t xml:space="preserve"> документацию по выбору заинтересованного лица либо на бумажном носителе, либо в форме электронного документа. Предоставление аукционной документации до размещения на официальном сайте извещения и аукционной документации не допускается.</w:t>
      </w:r>
    </w:p>
    <w:p w:rsidR="004800AB" w:rsidRPr="004800AB" w:rsidRDefault="004800AB" w:rsidP="004800A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00AB">
        <w:rPr>
          <w:sz w:val="28"/>
          <w:szCs w:val="28"/>
        </w:rPr>
        <w:t>Пункт 1.3.1. аукционной документации изложить в новой редакции:</w:t>
      </w:r>
    </w:p>
    <w:p w:rsidR="004800AB" w:rsidRPr="004800AB" w:rsidRDefault="004800AB" w:rsidP="004800AB">
      <w:pPr>
        <w:ind w:firstLine="709"/>
        <w:jc w:val="both"/>
        <w:rPr>
          <w:sz w:val="28"/>
          <w:szCs w:val="28"/>
        </w:rPr>
      </w:pPr>
      <w:proofErr w:type="gramStart"/>
      <w:r w:rsidRPr="004800AB">
        <w:rPr>
          <w:sz w:val="28"/>
          <w:szCs w:val="28"/>
        </w:rPr>
        <w:t xml:space="preserve">МКУ «КИО г. Белогорск»», начиная с даты размещения на официальном сайте в сети «Интернет» </w:t>
      </w:r>
      <w:proofErr w:type="spellStart"/>
      <w:r w:rsidRPr="004800AB">
        <w:rPr>
          <w:sz w:val="28"/>
          <w:szCs w:val="28"/>
          <w:lang w:val="en-US"/>
        </w:rPr>
        <w:t>torgi</w:t>
      </w:r>
      <w:proofErr w:type="spellEnd"/>
      <w:r w:rsidRPr="004800AB">
        <w:rPr>
          <w:sz w:val="28"/>
          <w:szCs w:val="28"/>
        </w:rPr>
        <w:t>.</w:t>
      </w:r>
      <w:proofErr w:type="spellStart"/>
      <w:r w:rsidRPr="004800AB">
        <w:rPr>
          <w:sz w:val="28"/>
          <w:szCs w:val="28"/>
          <w:lang w:val="en-US"/>
        </w:rPr>
        <w:t>gov</w:t>
      </w:r>
      <w:proofErr w:type="spellEnd"/>
      <w:r w:rsidRPr="004800AB">
        <w:rPr>
          <w:sz w:val="28"/>
          <w:szCs w:val="28"/>
        </w:rPr>
        <w:t>.</w:t>
      </w:r>
      <w:proofErr w:type="spellStart"/>
      <w:r w:rsidRPr="004800AB">
        <w:rPr>
          <w:sz w:val="28"/>
          <w:szCs w:val="28"/>
          <w:lang w:val="en-US"/>
        </w:rPr>
        <w:t>ru</w:t>
      </w:r>
      <w:proofErr w:type="spellEnd"/>
      <w:r w:rsidRPr="004800AB">
        <w:rPr>
          <w:sz w:val="28"/>
          <w:szCs w:val="28"/>
        </w:rPr>
        <w:t xml:space="preserve">, а также на официальном сайте муниципального образования города Белогорск </w:t>
      </w:r>
      <w:proofErr w:type="spellStart"/>
      <w:r w:rsidRPr="004800AB">
        <w:rPr>
          <w:sz w:val="28"/>
          <w:szCs w:val="28"/>
          <w:lang w:val="en-US"/>
        </w:rPr>
        <w:t>belogorck</w:t>
      </w:r>
      <w:proofErr w:type="spellEnd"/>
      <w:r w:rsidRPr="004800AB">
        <w:rPr>
          <w:sz w:val="28"/>
          <w:szCs w:val="28"/>
        </w:rPr>
        <w:t>.</w:t>
      </w:r>
      <w:proofErr w:type="spellStart"/>
      <w:r w:rsidRPr="004800AB">
        <w:rPr>
          <w:sz w:val="28"/>
          <w:szCs w:val="28"/>
          <w:lang w:val="en-US"/>
        </w:rPr>
        <w:t>ru</w:t>
      </w:r>
      <w:proofErr w:type="spellEnd"/>
      <w:r w:rsidRPr="004800AB">
        <w:rPr>
          <w:sz w:val="28"/>
          <w:szCs w:val="28"/>
        </w:rPr>
        <w:t xml:space="preserve"> извещения и аукционной документации в соответствии с действующим законодательством, до даты окончания срока подачи  заявок на участие в аукционе, на основании заявления любого заинтересованного лица, поданного в письменной форме (в том числе</w:t>
      </w:r>
      <w:proofErr w:type="gramEnd"/>
      <w:r w:rsidRPr="004800AB">
        <w:rPr>
          <w:sz w:val="28"/>
          <w:szCs w:val="28"/>
        </w:rPr>
        <w:t xml:space="preserve"> в форме электронного документа) в течение двух рабочих дней со дня получения соответствующего заявления предоставляет такому лицу аукционную документацию по выбору заинтересованного лица либо на бумажном носителе, либо в форме электронного документа. Предоставление аукционной документации до размещения на официальном сайте извещения и аукционной документации не допускается.</w:t>
      </w:r>
    </w:p>
    <w:p w:rsidR="00A42B9D" w:rsidRPr="004800AB" w:rsidRDefault="00A42B9D" w:rsidP="00A42B9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800AB">
        <w:rPr>
          <w:sz w:val="28"/>
          <w:szCs w:val="28"/>
        </w:rPr>
        <w:t xml:space="preserve">Дополнить п. 1.22. аукционной документации следующего содержания: </w:t>
      </w:r>
    </w:p>
    <w:p w:rsidR="00A42B9D" w:rsidRPr="004800AB" w:rsidRDefault="00A42B9D" w:rsidP="00A42B9D">
      <w:pPr>
        <w:tabs>
          <w:tab w:val="left" w:pos="1134"/>
        </w:tabs>
        <w:ind w:left="709"/>
        <w:jc w:val="both"/>
        <w:rPr>
          <w:b/>
          <w:sz w:val="28"/>
          <w:szCs w:val="28"/>
        </w:rPr>
      </w:pPr>
      <w:r w:rsidRPr="004800AB">
        <w:rPr>
          <w:sz w:val="28"/>
          <w:szCs w:val="28"/>
        </w:rPr>
        <w:t>«1.22. Дата, время, место и порядок проведения осмотров рекламного места на земельном участке, являющегося предметом аукциона: 24.09.2019 в 14 час.00 мин. местного времени, 30.09.2019 в 14 час. 00 мин. местного времени.</w:t>
      </w:r>
    </w:p>
    <w:p w:rsidR="00A42B9D" w:rsidRPr="004800AB" w:rsidRDefault="00A42B9D" w:rsidP="00A42B9D">
      <w:pPr>
        <w:ind w:firstLine="709"/>
        <w:jc w:val="both"/>
        <w:rPr>
          <w:sz w:val="28"/>
          <w:szCs w:val="28"/>
        </w:rPr>
      </w:pPr>
      <w:r w:rsidRPr="004800AB">
        <w:rPr>
          <w:sz w:val="28"/>
          <w:szCs w:val="28"/>
        </w:rPr>
        <w:lastRenderedPageBreak/>
        <w:t xml:space="preserve">Осмотр начинается в указанное время в назначенном месте начала осмотра (Амурская область, г. Белогорск, ул. Гагарина, д. 2, кабинет № 111). Представители заинтересованных лиц, явившиеся для участия в осмотре, сообщают руководителю осмотра (либо лицу его замещающему) свою фамилию, имя, отчество, должность, наименование организации или индивидуального предпринимателя, чьи интересы они представляют. Данные сведения руководитель осмотра заносит в протокол осмотра. Если в течение 15 минут со времени, указанного в качестве времени начала осмотра, ни одно лицо не явилось в назначенное место начала производства осмотра, руководитель осмотра принимает решение об объявлении осмотра несостоявшимся. </w:t>
      </w:r>
    </w:p>
    <w:p w:rsidR="00A42B9D" w:rsidRPr="004800AB" w:rsidRDefault="00A42B9D" w:rsidP="00A42B9D">
      <w:pPr>
        <w:jc w:val="both"/>
        <w:rPr>
          <w:sz w:val="28"/>
          <w:szCs w:val="28"/>
        </w:rPr>
      </w:pPr>
      <w:r w:rsidRPr="004800AB">
        <w:rPr>
          <w:sz w:val="28"/>
          <w:szCs w:val="28"/>
        </w:rPr>
        <w:t>Руководитель осмотра: главный специалист отдела по управлению имуществом МКУ «КИО г. Белогорск»  Рыбалко В.В.</w:t>
      </w:r>
    </w:p>
    <w:p w:rsidR="00A42B9D" w:rsidRPr="004800AB" w:rsidRDefault="00A42B9D" w:rsidP="00A42B9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00AB">
        <w:rPr>
          <w:sz w:val="28"/>
          <w:szCs w:val="28"/>
        </w:rPr>
        <w:t>Внести изменения в сроки, указанные в извещении, аукционной документации:</w:t>
      </w:r>
    </w:p>
    <w:p w:rsidR="00A42B9D" w:rsidRPr="004800AB" w:rsidRDefault="00A42B9D" w:rsidP="00A42B9D">
      <w:pPr>
        <w:ind w:firstLine="709"/>
        <w:jc w:val="both"/>
        <w:rPr>
          <w:sz w:val="28"/>
          <w:szCs w:val="28"/>
        </w:rPr>
      </w:pPr>
      <w:r w:rsidRPr="004800AB">
        <w:rPr>
          <w:sz w:val="28"/>
          <w:szCs w:val="28"/>
        </w:rPr>
        <w:t>- дата окончания приема заявок  и начала рассмотрения заявок на участие в аукционе: 10 час. 00 мин. местного времени «03» октября 2019 года;</w:t>
      </w:r>
    </w:p>
    <w:p w:rsidR="00A42B9D" w:rsidRPr="004800AB" w:rsidRDefault="00A42B9D" w:rsidP="00A42B9D">
      <w:pPr>
        <w:ind w:firstLine="709"/>
        <w:jc w:val="both"/>
        <w:rPr>
          <w:sz w:val="28"/>
          <w:szCs w:val="28"/>
        </w:rPr>
      </w:pPr>
      <w:r w:rsidRPr="004800AB">
        <w:rPr>
          <w:sz w:val="28"/>
          <w:szCs w:val="28"/>
        </w:rPr>
        <w:t>- дата время и место проведения аукциона: 09 час. 30 мин. местного времени  «09» октября 2019 года.</w:t>
      </w:r>
    </w:p>
    <w:p w:rsidR="00A42B9D" w:rsidRPr="004800AB" w:rsidRDefault="00A42B9D" w:rsidP="00A42B9D">
      <w:pPr>
        <w:tabs>
          <w:tab w:val="left" w:pos="1134"/>
        </w:tabs>
        <w:ind w:firstLine="851"/>
        <w:jc w:val="both"/>
        <w:rPr>
          <w:b/>
          <w:sz w:val="28"/>
          <w:szCs w:val="28"/>
        </w:rPr>
      </w:pPr>
    </w:p>
    <w:p w:rsidR="00A42B9D" w:rsidRPr="004800AB" w:rsidRDefault="00A42B9D" w:rsidP="00A42B9D">
      <w:pPr>
        <w:jc w:val="both"/>
        <w:rPr>
          <w:sz w:val="28"/>
          <w:szCs w:val="28"/>
        </w:rPr>
      </w:pPr>
    </w:p>
    <w:p w:rsidR="00A42B9D" w:rsidRPr="004800AB" w:rsidRDefault="00A42B9D" w:rsidP="00A42B9D">
      <w:pPr>
        <w:jc w:val="both"/>
        <w:rPr>
          <w:sz w:val="28"/>
          <w:szCs w:val="28"/>
        </w:rPr>
      </w:pPr>
      <w:proofErr w:type="spellStart"/>
      <w:r w:rsidRPr="004800AB">
        <w:rPr>
          <w:sz w:val="28"/>
          <w:szCs w:val="28"/>
        </w:rPr>
        <w:t>И.о</w:t>
      </w:r>
      <w:proofErr w:type="spellEnd"/>
      <w:r w:rsidRPr="004800AB">
        <w:rPr>
          <w:sz w:val="28"/>
          <w:szCs w:val="28"/>
        </w:rPr>
        <w:t>. председателя МКУ «Комитет</w:t>
      </w:r>
    </w:p>
    <w:p w:rsidR="00A42B9D" w:rsidRPr="004800AB" w:rsidRDefault="00A42B9D" w:rsidP="00A42B9D">
      <w:pPr>
        <w:jc w:val="both"/>
        <w:rPr>
          <w:sz w:val="28"/>
          <w:szCs w:val="28"/>
        </w:rPr>
      </w:pPr>
      <w:r w:rsidRPr="004800AB">
        <w:rPr>
          <w:sz w:val="28"/>
          <w:szCs w:val="28"/>
        </w:rPr>
        <w:t xml:space="preserve">имущественных    отношений </w:t>
      </w:r>
    </w:p>
    <w:p w:rsidR="00A42B9D" w:rsidRPr="004800AB" w:rsidRDefault="00A42B9D" w:rsidP="00A42B9D">
      <w:pPr>
        <w:jc w:val="both"/>
        <w:rPr>
          <w:sz w:val="28"/>
          <w:szCs w:val="28"/>
        </w:rPr>
      </w:pPr>
      <w:r w:rsidRPr="004800AB">
        <w:rPr>
          <w:sz w:val="28"/>
          <w:szCs w:val="28"/>
        </w:rPr>
        <w:t xml:space="preserve">Администрации г. Белогорск»                                                     </w:t>
      </w:r>
      <w:r w:rsidR="004800AB">
        <w:rPr>
          <w:sz w:val="28"/>
          <w:szCs w:val="28"/>
        </w:rPr>
        <w:t xml:space="preserve">         </w:t>
      </w:r>
      <w:r w:rsidRPr="004800AB">
        <w:rPr>
          <w:sz w:val="28"/>
          <w:szCs w:val="28"/>
        </w:rPr>
        <w:t xml:space="preserve">А.И. </w:t>
      </w:r>
      <w:proofErr w:type="spellStart"/>
      <w:r w:rsidRPr="004800AB">
        <w:rPr>
          <w:sz w:val="28"/>
          <w:szCs w:val="28"/>
        </w:rPr>
        <w:t>Шапран</w:t>
      </w:r>
      <w:proofErr w:type="spellEnd"/>
    </w:p>
    <w:p w:rsidR="00A42B9D" w:rsidRPr="004800AB" w:rsidRDefault="00A42B9D" w:rsidP="00A42B9D">
      <w:pPr>
        <w:rPr>
          <w:sz w:val="28"/>
          <w:szCs w:val="28"/>
        </w:rPr>
      </w:pPr>
    </w:p>
    <w:p w:rsidR="00E56E41" w:rsidRPr="004800AB" w:rsidRDefault="00E56E41">
      <w:pPr>
        <w:rPr>
          <w:sz w:val="28"/>
          <w:szCs w:val="28"/>
        </w:rPr>
      </w:pPr>
    </w:p>
    <w:sectPr w:rsidR="00E56E41" w:rsidRPr="004800AB" w:rsidSect="00177D29">
      <w:pgSz w:w="11906" w:h="16838" w:code="9"/>
      <w:pgMar w:top="357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63DEC"/>
    <w:multiLevelType w:val="hybridMultilevel"/>
    <w:tmpl w:val="B762AF5A"/>
    <w:lvl w:ilvl="0" w:tplc="B8CAAE1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9D"/>
    <w:rsid w:val="000F7C54"/>
    <w:rsid w:val="0017417A"/>
    <w:rsid w:val="00400462"/>
    <w:rsid w:val="0042472B"/>
    <w:rsid w:val="004800AB"/>
    <w:rsid w:val="00A42B9D"/>
    <w:rsid w:val="00E56E41"/>
    <w:rsid w:val="00EE6649"/>
    <w:rsid w:val="00FD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7</cp:revision>
  <dcterms:created xsi:type="dcterms:W3CDTF">2019-09-17T02:03:00Z</dcterms:created>
  <dcterms:modified xsi:type="dcterms:W3CDTF">2019-09-17T07:21:00Z</dcterms:modified>
</cp:coreProperties>
</file>